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A6F" w:rsidRPr="00B04FF9" w:rsidRDefault="00A61248" w:rsidP="00504F7B">
      <w:pPr>
        <w:ind w:right="992"/>
        <w:rPr>
          <w:rFonts w:cs="Arial"/>
          <w:b/>
          <w:sz w:val="23"/>
          <w:szCs w:val="23"/>
        </w:rPr>
      </w:pPr>
      <w:r w:rsidRPr="00B04FF9">
        <w:rPr>
          <w:rFonts w:cs="Arial"/>
          <w:b/>
          <w:sz w:val="23"/>
          <w:szCs w:val="23"/>
        </w:rPr>
        <w:t xml:space="preserve">BAKA </w:t>
      </w:r>
      <w:r w:rsidR="00561530">
        <w:rPr>
          <w:rFonts w:cs="Arial"/>
          <w:b/>
          <w:sz w:val="23"/>
          <w:szCs w:val="23"/>
        </w:rPr>
        <w:t xml:space="preserve">erfolgreich </w:t>
      </w:r>
      <w:r w:rsidRPr="00B04FF9">
        <w:rPr>
          <w:rFonts w:cs="Arial"/>
          <w:b/>
          <w:sz w:val="23"/>
          <w:szCs w:val="23"/>
        </w:rPr>
        <w:t>auf der BAU 201</w:t>
      </w:r>
      <w:r w:rsidR="003B2D75" w:rsidRPr="00B04FF9">
        <w:rPr>
          <w:rFonts w:cs="Arial"/>
          <w:b/>
          <w:sz w:val="23"/>
          <w:szCs w:val="23"/>
        </w:rPr>
        <w:t>7</w:t>
      </w:r>
      <w:r w:rsidR="00504F7B" w:rsidRPr="00B04FF9">
        <w:rPr>
          <w:rFonts w:cs="Arial"/>
          <w:b/>
          <w:sz w:val="23"/>
          <w:szCs w:val="23"/>
        </w:rPr>
        <w:t xml:space="preserve"> </w:t>
      </w:r>
    </w:p>
    <w:p w:rsidR="00504F7B" w:rsidRPr="00B04FF9" w:rsidRDefault="00504F7B" w:rsidP="00504F7B">
      <w:pPr>
        <w:spacing w:line="300" w:lineRule="atLeast"/>
        <w:ind w:right="992"/>
        <w:jc w:val="both"/>
        <w:rPr>
          <w:b/>
          <w:sz w:val="23"/>
          <w:szCs w:val="23"/>
        </w:rPr>
      </w:pPr>
    </w:p>
    <w:p w:rsidR="00507804" w:rsidRPr="00B04FF9" w:rsidRDefault="006C7D1A" w:rsidP="00680CFA">
      <w:pPr>
        <w:tabs>
          <w:tab w:val="left" w:pos="7797"/>
        </w:tabs>
        <w:spacing w:line="300" w:lineRule="atLeast"/>
        <w:ind w:right="1275"/>
        <w:jc w:val="both"/>
        <w:rPr>
          <w:b/>
          <w:sz w:val="23"/>
          <w:szCs w:val="23"/>
        </w:rPr>
      </w:pPr>
      <w:r w:rsidRPr="00B04FF9">
        <w:rPr>
          <w:b/>
          <w:sz w:val="23"/>
          <w:szCs w:val="23"/>
        </w:rPr>
        <w:t xml:space="preserve">Berlin/München./. </w:t>
      </w:r>
      <w:r w:rsidR="00494DA3">
        <w:rPr>
          <w:b/>
          <w:sz w:val="23"/>
          <w:szCs w:val="23"/>
        </w:rPr>
        <w:t>Das</w:t>
      </w:r>
      <w:r w:rsidR="000B78E0">
        <w:rPr>
          <w:b/>
          <w:sz w:val="23"/>
          <w:szCs w:val="23"/>
        </w:rPr>
        <w:t xml:space="preserve"> Jahr 2017 startete erfolgreich auf der BAU 2017. </w:t>
      </w:r>
      <w:r w:rsidR="00494DA3" w:rsidRPr="00B04FF9">
        <w:rPr>
          <w:b/>
          <w:sz w:val="23"/>
          <w:szCs w:val="23"/>
        </w:rPr>
        <w:t>Aspekte der</w:t>
      </w:r>
      <w:r w:rsidR="00494DA3">
        <w:rPr>
          <w:b/>
          <w:sz w:val="23"/>
          <w:szCs w:val="23"/>
        </w:rPr>
        <w:t xml:space="preserve"> Nachhaltigkeit, </w:t>
      </w:r>
      <w:r w:rsidR="00494DA3" w:rsidRPr="00B04FF9">
        <w:rPr>
          <w:b/>
          <w:sz w:val="23"/>
          <w:szCs w:val="23"/>
        </w:rPr>
        <w:t xml:space="preserve">Energieeffizienz und Qualifizierung </w:t>
      </w:r>
      <w:r w:rsidR="00494DA3">
        <w:rPr>
          <w:b/>
          <w:sz w:val="23"/>
          <w:szCs w:val="23"/>
        </w:rPr>
        <w:t>in der Praxis und in der Zukunft standen</w:t>
      </w:r>
      <w:r w:rsidR="00494DA3" w:rsidRPr="00B04FF9">
        <w:rPr>
          <w:b/>
          <w:sz w:val="23"/>
          <w:szCs w:val="23"/>
        </w:rPr>
        <w:t xml:space="preserve"> </w:t>
      </w:r>
      <w:r w:rsidR="00494DA3">
        <w:rPr>
          <w:b/>
          <w:sz w:val="23"/>
          <w:szCs w:val="23"/>
        </w:rPr>
        <w:t>im Mittelpunkt der Halle B0</w:t>
      </w:r>
      <w:r w:rsidR="00494DA3" w:rsidRPr="00B04FF9">
        <w:rPr>
          <w:b/>
          <w:sz w:val="23"/>
          <w:szCs w:val="23"/>
        </w:rPr>
        <w:t>.</w:t>
      </w:r>
      <w:r w:rsidR="00494DA3">
        <w:rPr>
          <w:b/>
          <w:sz w:val="23"/>
          <w:szCs w:val="23"/>
        </w:rPr>
        <w:t xml:space="preserve"> </w:t>
      </w:r>
      <w:r w:rsidRPr="00B04FF9">
        <w:rPr>
          <w:b/>
          <w:sz w:val="23"/>
          <w:szCs w:val="23"/>
        </w:rPr>
        <w:t xml:space="preserve">Mit </w:t>
      </w:r>
      <w:r w:rsidR="00664D1C" w:rsidRPr="00B04FF9">
        <w:rPr>
          <w:b/>
          <w:sz w:val="23"/>
          <w:szCs w:val="23"/>
        </w:rPr>
        <w:t>de</w:t>
      </w:r>
      <w:r w:rsidR="008F3C12" w:rsidRPr="00B04FF9">
        <w:rPr>
          <w:b/>
          <w:sz w:val="23"/>
          <w:szCs w:val="23"/>
        </w:rPr>
        <w:t>m</w:t>
      </w:r>
      <w:r w:rsidR="00C42D4B" w:rsidRPr="00B04FF9">
        <w:rPr>
          <w:b/>
          <w:sz w:val="23"/>
          <w:szCs w:val="23"/>
        </w:rPr>
        <w:t xml:space="preserve"> BAKA</w:t>
      </w:r>
      <w:r w:rsidR="008F3C12" w:rsidRPr="00B04FF9">
        <w:rPr>
          <w:b/>
          <w:sz w:val="23"/>
          <w:szCs w:val="23"/>
        </w:rPr>
        <w:t xml:space="preserve"> Preis für Produktinnovation</w:t>
      </w:r>
      <w:r w:rsidR="000B78E0">
        <w:rPr>
          <w:b/>
          <w:sz w:val="23"/>
          <w:szCs w:val="23"/>
        </w:rPr>
        <w:t xml:space="preserve"> 2017</w:t>
      </w:r>
      <w:r w:rsidR="0043494C" w:rsidRPr="00B04FF9">
        <w:rPr>
          <w:b/>
          <w:sz w:val="23"/>
          <w:szCs w:val="23"/>
        </w:rPr>
        <w:t>,</w:t>
      </w:r>
      <w:r w:rsidR="008F3C12" w:rsidRPr="00B04FF9">
        <w:rPr>
          <w:b/>
          <w:sz w:val="23"/>
          <w:szCs w:val="23"/>
        </w:rPr>
        <w:t xml:space="preserve"> der</w:t>
      </w:r>
      <w:r w:rsidR="00664D1C" w:rsidRPr="00B04FF9">
        <w:rPr>
          <w:b/>
          <w:sz w:val="23"/>
          <w:szCs w:val="23"/>
        </w:rPr>
        <w:t xml:space="preserve"> Sonderschau </w:t>
      </w:r>
      <w:r w:rsidR="00504F7B" w:rsidRPr="00B04FF9">
        <w:rPr>
          <w:b/>
          <w:sz w:val="23"/>
          <w:szCs w:val="23"/>
        </w:rPr>
        <w:t>„</w:t>
      </w:r>
      <w:r w:rsidR="000B78E0">
        <w:rPr>
          <w:b/>
          <w:sz w:val="23"/>
          <w:szCs w:val="23"/>
        </w:rPr>
        <w:t>Exponate.Parcours</w:t>
      </w:r>
      <w:r w:rsidR="00504F7B" w:rsidRPr="00B04FF9">
        <w:rPr>
          <w:b/>
          <w:sz w:val="23"/>
          <w:szCs w:val="23"/>
        </w:rPr>
        <w:t>“</w:t>
      </w:r>
      <w:r w:rsidR="0043494C" w:rsidRPr="00B04FF9">
        <w:rPr>
          <w:b/>
          <w:sz w:val="23"/>
          <w:szCs w:val="23"/>
        </w:rPr>
        <w:t xml:space="preserve">, </w:t>
      </w:r>
      <w:r w:rsidR="000B78E0">
        <w:rPr>
          <w:b/>
          <w:sz w:val="23"/>
          <w:szCs w:val="23"/>
        </w:rPr>
        <w:t xml:space="preserve">den </w:t>
      </w:r>
      <w:r w:rsidR="00B04FF9" w:rsidRPr="00B04FF9">
        <w:rPr>
          <w:b/>
          <w:sz w:val="23"/>
          <w:szCs w:val="23"/>
        </w:rPr>
        <w:t xml:space="preserve">rund </w:t>
      </w:r>
      <w:r w:rsidR="00C42D4B" w:rsidRPr="00B04FF9">
        <w:rPr>
          <w:b/>
          <w:sz w:val="23"/>
          <w:szCs w:val="23"/>
        </w:rPr>
        <w:t>9</w:t>
      </w:r>
      <w:r w:rsidR="0043494C" w:rsidRPr="00B04FF9">
        <w:rPr>
          <w:b/>
          <w:sz w:val="23"/>
          <w:szCs w:val="23"/>
        </w:rPr>
        <w:t xml:space="preserve">0 </w:t>
      </w:r>
      <w:r w:rsidR="00B04FF9" w:rsidRPr="00B04FF9">
        <w:rPr>
          <w:b/>
          <w:sz w:val="23"/>
          <w:szCs w:val="23"/>
        </w:rPr>
        <w:t>Vorträge</w:t>
      </w:r>
      <w:r w:rsidR="000B78E0">
        <w:rPr>
          <w:b/>
          <w:sz w:val="23"/>
          <w:szCs w:val="23"/>
        </w:rPr>
        <w:t xml:space="preserve"> und</w:t>
      </w:r>
      <w:r w:rsidR="0043494C" w:rsidRPr="00B04FF9">
        <w:rPr>
          <w:b/>
          <w:sz w:val="23"/>
          <w:szCs w:val="23"/>
        </w:rPr>
        <w:t xml:space="preserve"> </w:t>
      </w:r>
      <w:r w:rsidR="009A722C" w:rsidRPr="00B04FF9">
        <w:rPr>
          <w:b/>
          <w:sz w:val="23"/>
          <w:szCs w:val="23"/>
        </w:rPr>
        <w:t xml:space="preserve">prominent besetzten </w:t>
      </w:r>
      <w:r w:rsidR="0043494C" w:rsidRPr="00B04FF9">
        <w:rPr>
          <w:b/>
          <w:sz w:val="23"/>
          <w:szCs w:val="23"/>
        </w:rPr>
        <w:t xml:space="preserve">Talkrunden </w:t>
      </w:r>
      <w:r w:rsidR="000B78E0">
        <w:rPr>
          <w:b/>
          <w:sz w:val="23"/>
          <w:szCs w:val="23"/>
        </w:rPr>
        <w:t xml:space="preserve">im FOROM B0 </w:t>
      </w:r>
      <w:r w:rsidR="008F3C12" w:rsidRPr="00B04FF9">
        <w:rPr>
          <w:b/>
          <w:sz w:val="23"/>
          <w:szCs w:val="23"/>
        </w:rPr>
        <w:t>sowie</w:t>
      </w:r>
      <w:r w:rsidR="00B44E56" w:rsidRPr="00B04FF9">
        <w:rPr>
          <w:b/>
          <w:sz w:val="23"/>
          <w:szCs w:val="23"/>
        </w:rPr>
        <w:t xml:space="preserve"> </w:t>
      </w:r>
      <w:r w:rsidR="00DA464F">
        <w:rPr>
          <w:b/>
          <w:sz w:val="23"/>
          <w:szCs w:val="23"/>
        </w:rPr>
        <w:t xml:space="preserve">einem Tag der Immobilien und </w:t>
      </w:r>
      <w:r w:rsidR="00B44E56" w:rsidRPr="00B04FF9">
        <w:rPr>
          <w:b/>
          <w:sz w:val="23"/>
          <w:szCs w:val="23"/>
        </w:rPr>
        <w:t>dem Hochschultag</w:t>
      </w:r>
      <w:r w:rsidR="00504F7B" w:rsidRPr="00B04FF9">
        <w:rPr>
          <w:b/>
          <w:sz w:val="23"/>
          <w:szCs w:val="23"/>
        </w:rPr>
        <w:t xml:space="preserve"> </w:t>
      </w:r>
      <w:r w:rsidR="009A722C" w:rsidRPr="00B04FF9">
        <w:rPr>
          <w:b/>
          <w:sz w:val="23"/>
          <w:szCs w:val="23"/>
        </w:rPr>
        <w:t>spannt</w:t>
      </w:r>
      <w:r w:rsidR="00507804" w:rsidRPr="00B04FF9">
        <w:rPr>
          <w:b/>
          <w:sz w:val="23"/>
          <w:szCs w:val="23"/>
        </w:rPr>
        <w:t>e</w:t>
      </w:r>
      <w:r w:rsidR="00B44E56" w:rsidRPr="00B04FF9">
        <w:rPr>
          <w:b/>
          <w:sz w:val="23"/>
          <w:szCs w:val="23"/>
        </w:rPr>
        <w:t xml:space="preserve"> </w:t>
      </w:r>
      <w:r w:rsidR="00504F7B" w:rsidRPr="00B04FF9">
        <w:rPr>
          <w:b/>
          <w:sz w:val="23"/>
          <w:szCs w:val="23"/>
        </w:rPr>
        <w:t>der</w:t>
      </w:r>
      <w:r w:rsidR="00B44E56" w:rsidRPr="00B04FF9">
        <w:rPr>
          <w:b/>
          <w:sz w:val="23"/>
          <w:szCs w:val="23"/>
        </w:rPr>
        <w:t xml:space="preserve"> BAKA</w:t>
      </w:r>
      <w:r w:rsidR="009A722C" w:rsidRPr="00B04FF9">
        <w:rPr>
          <w:b/>
          <w:sz w:val="23"/>
          <w:szCs w:val="23"/>
        </w:rPr>
        <w:t xml:space="preserve"> Bundesverband Altbauerneuerung</w:t>
      </w:r>
      <w:r w:rsidR="00B44E56" w:rsidRPr="00B04FF9">
        <w:rPr>
          <w:b/>
          <w:sz w:val="23"/>
          <w:szCs w:val="23"/>
        </w:rPr>
        <w:t xml:space="preserve"> zusammen mit </w:t>
      </w:r>
      <w:r w:rsidR="009A722C" w:rsidRPr="00B04FF9">
        <w:rPr>
          <w:b/>
          <w:sz w:val="23"/>
          <w:szCs w:val="23"/>
        </w:rPr>
        <w:t>seinen</w:t>
      </w:r>
      <w:r w:rsidR="00B44E56" w:rsidRPr="00B04FF9">
        <w:rPr>
          <w:b/>
          <w:sz w:val="23"/>
          <w:szCs w:val="23"/>
        </w:rPr>
        <w:t xml:space="preserve"> Kooperationspartnern </w:t>
      </w:r>
      <w:r w:rsidR="009A722C" w:rsidRPr="00B04FF9">
        <w:rPr>
          <w:b/>
          <w:sz w:val="23"/>
          <w:szCs w:val="23"/>
        </w:rPr>
        <w:t xml:space="preserve">einen umfassenden Bogen zu </w:t>
      </w:r>
      <w:r w:rsidR="000B78E0">
        <w:rPr>
          <w:b/>
          <w:sz w:val="23"/>
          <w:szCs w:val="23"/>
        </w:rPr>
        <w:t>den</w:t>
      </w:r>
      <w:r w:rsidR="009A722C" w:rsidRPr="00B04FF9">
        <w:rPr>
          <w:b/>
          <w:sz w:val="23"/>
          <w:szCs w:val="23"/>
        </w:rPr>
        <w:t xml:space="preserve"> </w:t>
      </w:r>
      <w:r w:rsidR="000B78E0">
        <w:rPr>
          <w:b/>
          <w:sz w:val="23"/>
          <w:szCs w:val="23"/>
        </w:rPr>
        <w:t>Themen</w:t>
      </w:r>
      <w:r w:rsidR="00621675">
        <w:rPr>
          <w:b/>
          <w:sz w:val="23"/>
          <w:szCs w:val="23"/>
        </w:rPr>
        <w:t xml:space="preserve"> und </w:t>
      </w:r>
      <w:r w:rsidR="009A722C" w:rsidRPr="00B04FF9">
        <w:rPr>
          <w:b/>
          <w:sz w:val="23"/>
          <w:szCs w:val="23"/>
        </w:rPr>
        <w:t xml:space="preserve">Facetten </w:t>
      </w:r>
      <w:r w:rsidR="00DA464F">
        <w:rPr>
          <w:b/>
          <w:sz w:val="23"/>
          <w:szCs w:val="23"/>
        </w:rPr>
        <w:t>des Bauens und Wohnen von Morgen.</w:t>
      </w:r>
      <w:r w:rsidR="009A722C" w:rsidRPr="00B04FF9">
        <w:rPr>
          <w:b/>
          <w:sz w:val="23"/>
          <w:szCs w:val="23"/>
        </w:rPr>
        <w:t xml:space="preserve"> </w:t>
      </w:r>
    </w:p>
    <w:p w:rsidR="00507804" w:rsidRPr="00B04FF9" w:rsidRDefault="00507804" w:rsidP="00507804">
      <w:pPr>
        <w:tabs>
          <w:tab w:val="left" w:pos="8222"/>
        </w:tabs>
        <w:spacing w:line="300" w:lineRule="atLeast"/>
        <w:ind w:right="992"/>
        <w:jc w:val="both"/>
        <w:rPr>
          <w:b/>
          <w:sz w:val="23"/>
          <w:szCs w:val="23"/>
        </w:rPr>
      </w:pPr>
    </w:p>
    <w:p w:rsidR="00507804" w:rsidRPr="00B04FF9" w:rsidRDefault="00507804" w:rsidP="00DC523A">
      <w:pPr>
        <w:tabs>
          <w:tab w:val="left" w:pos="8222"/>
        </w:tabs>
        <w:spacing w:line="280" w:lineRule="atLeast"/>
        <w:ind w:right="1247"/>
        <w:jc w:val="both"/>
        <w:rPr>
          <w:rFonts w:cs="Arial"/>
          <w:sz w:val="23"/>
          <w:szCs w:val="23"/>
        </w:rPr>
      </w:pPr>
      <w:r w:rsidRPr="00B04FF9">
        <w:rPr>
          <w:sz w:val="23"/>
          <w:szCs w:val="23"/>
        </w:rPr>
        <w:t xml:space="preserve">Die Messe Bau 2017 in München und das FORUM B0 waren, wie in den vergangenen Jahren wieder echte Besuchermagneten. </w:t>
      </w:r>
      <w:r w:rsidR="00DC523A" w:rsidRPr="00B04FF9">
        <w:rPr>
          <w:sz w:val="23"/>
          <w:szCs w:val="23"/>
        </w:rPr>
        <w:t>Erneut</w:t>
      </w:r>
      <w:r w:rsidRPr="00B04FF9">
        <w:rPr>
          <w:sz w:val="23"/>
          <w:szCs w:val="23"/>
        </w:rPr>
        <w:t xml:space="preserve"> </w:t>
      </w:r>
      <w:r w:rsidR="00DC523A" w:rsidRPr="00B04FF9">
        <w:rPr>
          <w:sz w:val="23"/>
          <w:szCs w:val="23"/>
        </w:rPr>
        <w:t>strömten über</w:t>
      </w:r>
      <w:r w:rsidRPr="00B04FF9">
        <w:rPr>
          <w:sz w:val="23"/>
          <w:szCs w:val="23"/>
        </w:rPr>
        <w:t xml:space="preserve"> 250.000 Besucher auf die Weltleitmesse für Architektur, Materialien und Systeme. </w:t>
      </w:r>
      <w:r w:rsidRPr="00B04FF9">
        <w:rPr>
          <w:rFonts w:cs="Arial"/>
          <w:sz w:val="23"/>
          <w:szCs w:val="23"/>
        </w:rPr>
        <w:t>Unter dem Motto „Von der Vision in die Praxis“ war das F</w:t>
      </w:r>
      <w:r w:rsidR="00DC523A" w:rsidRPr="00B04FF9">
        <w:rPr>
          <w:rFonts w:cs="Arial"/>
          <w:sz w:val="23"/>
          <w:szCs w:val="23"/>
        </w:rPr>
        <w:t xml:space="preserve">ORUM </w:t>
      </w:r>
      <w:r w:rsidRPr="00B04FF9">
        <w:rPr>
          <w:rFonts w:cs="Arial"/>
          <w:sz w:val="23"/>
          <w:szCs w:val="23"/>
        </w:rPr>
        <w:t>eine wichtige Adresse in Halle B0. Über 6.200 Zuhörer informierten sich dort zu aktuellen Fragen der Baubranche aus Politik, Wissenschaft und Wirtschaft. Das F</w:t>
      </w:r>
      <w:r w:rsidR="00DC523A" w:rsidRPr="00B04FF9">
        <w:rPr>
          <w:rFonts w:cs="Arial"/>
          <w:sz w:val="23"/>
          <w:szCs w:val="23"/>
        </w:rPr>
        <w:t>ORUM</w:t>
      </w:r>
      <w:r w:rsidRPr="00B04FF9">
        <w:rPr>
          <w:rFonts w:cs="Arial"/>
          <w:sz w:val="23"/>
          <w:szCs w:val="23"/>
        </w:rPr>
        <w:t xml:space="preserve"> wurde, federführend vom BAKA, gemeinsam mit dem BMUB Bundesministerium für Umwelt, Naturschutz, Bau und Reaktorsicherheit und der Fraunhofer-Allianz Bau organisiert. </w:t>
      </w:r>
      <w:r w:rsidR="00494DA3">
        <w:rPr>
          <w:rFonts w:cs="Arial"/>
          <w:sz w:val="23"/>
          <w:szCs w:val="23"/>
        </w:rPr>
        <w:t xml:space="preserve">Erfolgreich wurden </w:t>
      </w:r>
      <w:r w:rsidRPr="00B04FF9">
        <w:rPr>
          <w:rFonts w:cs="Arial"/>
          <w:sz w:val="23"/>
          <w:szCs w:val="23"/>
        </w:rPr>
        <w:t>die wichtigen Themen Innovation, Energieeffizienz</w:t>
      </w:r>
      <w:r w:rsidR="001152A4" w:rsidRPr="00B04FF9">
        <w:rPr>
          <w:rFonts w:cs="Arial"/>
          <w:sz w:val="23"/>
          <w:szCs w:val="23"/>
        </w:rPr>
        <w:t>,</w:t>
      </w:r>
      <w:r w:rsidRPr="00B04FF9">
        <w:rPr>
          <w:rFonts w:cs="Arial"/>
          <w:sz w:val="23"/>
          <w:szCs w:val="23"/>
        </w:rPr>
        <w:t xml:space="preserve"> Nachhaltigkeit </w:t>
      </w:r>
      <w:r w:rsidR="001152A4" w:rsidRPr="00B04FF9">
        <w:rPr>
          <w:rFonts w:cs="Arial"/>
          <w:sz w:val="23"/>
          <w:szCs w:val="23"/>
        </w:rPr>
        <w:t xml:space="preserve">und Bildung </w:t>
      </w:r>
      <w:r w:rsidRPr="00B04FF9">
        <w:rPr>
          <w:rFonts w:cs="Arial"/>
          <w:sz w:val="23"/>
          <w:szCs w:val="23"/>
        </w:rPr>
        <w:t>im Bau aus verschiedenen Perspektiven</w:t>
      </w:r>
      <w:r w:rsidR="00494DA3">
        <w:rPr>
          <w:rFonts w:cs="Arial"/>
          <w:sz w:val="23"/>
          <w:szCs w:val="23"/>
        </w:rPr>
        <w:t xml:space="preserve"> auf hohem Niveau beleuchtet</w:t>
      </w:r>
      <w:r w:rsidRPr="00B04FF9">
        <w:rPr>
          <w:rFonts w:cs="Arial"/>
          <w:sz w:val="23"/>
          <w:szCs w:val="23"/>
        </w:rPr>
        <w:t xml:space="preserve"> und </w:t>
      </w:r>
      <w:r w:rsidR="00494DA3">
        <w:rPr>
          <w:rFonts w:cs="Arial"/>
          <w:sz w:val="23"/>
          <w:szCs w:val="23"/>
        </w:rPr>
        <w:t>diskutiert</w:t>
      </w:r>
      <w:r w:rsidRPr="00B04FF9">
        <w:rPr>
          <w:rFonts w:cs="Arial"/>
          <w:sz w:val="23"/>
          <w:szCs w:val="23"/>
        </w:rPr>
        <w:t xml:space="preserve">. </w:t>
      </w:r>
    </w:p>
    <w:p w:rsidR="00C122C9" w:rsidRDefault="00507804" w:rsidP="00507804">
      <w:pPr>
        <w:autoSpaceDE w:val="0"/>
        <w:autoSpaceDN w:val="0"/>
        <w:adjustRightInd w:val="0"/>
        <w:spacing w:line="280" w:lineRule="atLeast"/>
        <w:ind w:right="1247"/>
        <w:jc w:val="both"/>
        <w:rPr>
          <w:rFonts w:cs="Arial"/>
          <w:color w:val="222222"/>
          <w:sz w:val="23"/>
          <w:szCs w:val="23"/>
        </w:rPr>
      </w:pPr>
      <w:r w:rsidRPr="00B04FF9">
        <w:rPr>
          <w:rFonts w:cs="Arial"/>
          <w:sz w:val="23"/>
          <w:szCs w:val="23"/>
        </w:rPr>
        <w:t xml:space="preserve">Beim BAKA standen </w:t>
      </w:r>
      <w:r w:rsidRPr="00C122C9">
        <w:rPr>
          <w:rFonts w:cs="Arial"/>
          <w:sz w:val="23"/>
          <w:szCs w:val="23"/>
        </w:rPr>
        <w:t>insbesondere die Kernthemen</w:t>
      </w:r>
      <w:r w:rsidR="00C122C9" w:rsidRPr="00C122C9">
        <w:rPr>
          <w:rFonts w:cs="Arial"/>
          <w:sz w:val="23"/>
          <w:szCs w:val="23"/>
        </w:rPr>
        <w:t xml:space="preserve"> </w:t>
      </w:r>
      <w:r w:rsidRPr="00C122C9">
        <w:rPr>
          <w:rFonts w:cs="Arial"/>
          <w:sz w:val="23"/>
          <w:szCs w:val="23"/>
        </w:rPr>
        <w:t>Energieeffizienz</w:t>
      </w:r>
      <w:r w:rsidRPr="00B04FF9">
        <w:rPr>
          <w:rFonts w:cs="Arial"/>
          <w:color w:val="000000"/>
          <w:sz w:val="23"/>
          <w:szCs w:val="23"/>
        </w:rPr>
        <w:t xml:space="preserve"> im Altbau und zukünftige Herausforderungen beim nachhaltigen Umgang mit Bestands</w:t>
      </w:r>
      <w:r w:rsidRPr="00B04FF9">
        <w:rPr>
          <w:rFonts w:cs="Arial"/>
          <w:color w:val="000000"/>
          <w:sz w:val="23"/>
          <w:szCs w:val="23"/>
        </w:rPr>
        <w:softHyphen/>
        <w:t>immobilien</w:t>
      </w:r>
      <w:r w:rsidR="00C122C9" w:rsidRPr="00C122C9">
        <w:rPr>
          <w:rFonts w:cs="Arial"/>
          <w:sz w:val="23"/>
          <w:szCs w:val="23"/>
        </w:rPr>
        <w:t xml:space="preserve"> </w:t>
      </w:r>
      <w:r w:rsidR="00C122C9" w:rsidRPr="00B04FF9">
        <w:rPr>
          <w:rFonts w:cs="Arial"/>
          <w:sz w:val="23"/>
          <w:szCs w:val="23"/>
        </w:rPr>
        <w:t>im Fokus</w:t>
      </w:r>
      <w:r w:rsidRPr="00B04FF9">
        <w:rPr>
          <w:rFonts w:cs="Arial"/>
          <w:color w:val="000000"/>
          <w:sz w:val="23"/>
          <w:szCs w:val="23"/>
        </w:rPr>
        <w:t xml:space="preserve">. Die </w:t>
      </w:r>
      <w:r w:rsidRPr="00B04FF9">
        <w:rPr>
          <w:rFonts w:cs="Arial"/>
          <w:color w:val="222222"/>
          <w:sz w:val="23"/>
          <w:szCs w:val="23"/>
        </w:rPr>
        <w:t xml:space="preserve">energetische Modernisierung des Gebäudebestands besitzt </w:t>
      </w:r>
      <w:r w:rsidR="00C122C9">
        <w:rPr>
          <w:rFonts w:cs="Arial"/>
          <w:color w:val="222222"/>
          <w:sz w:val="23"/>
          <w:szCs w:val="23"/>
        </w:rPr>
        <w:t xml:space="preserve">weiterhin </w:t>
      </w:r>
      <w:r w:rsidRPr="00B04FF9">
        <w:rPr>
          <w:rFonts w:cs="Arial"/>
          <w:color w:val="222222"/>
          <w:sz w:val="23"/>
          <w:szCs w:val="23"/>
        </w:rPr>
        <w:t xml:space="preserve">große Energiesparpotentiale und ist daher ein wichtiger Impuls für die Energiewende. </w:t>
      </w:r>
    </w:p>
    <w:p w:rsidR="00C122C9" w:rsidRDefault="00C122C9" w:rsidP="00C122C9">
      <w:pPr>
        <w:autoSpaceDE w:val="0"/>
        <w:autoSpaceDN w:val="0"/>
        <w:adjustRightInd w:val="0"/>
        <w:spacing w:line="280" w:lineRule="atLeast"/>
        <w:ind w:right="1247"/>
        <w:jc w:val="both"/>
        <w:rPr>
          <w:rFonts w:cs="Arial"/>
          <w:color w:val="000000"/>
          <w:sz w:val="23"/>
          <w:szCs w:val="23"/>
        </w:rPr>
      </w:pPr>
      <w:r w:rsidRPr="00B04FF9">
        <w:rPr>
          <w:rFonts w:cs="Arial"/>
          <w:color w:val="000000"/>
          <w:sz w:val="23"/>
          <w:szCs w:val="23"/>
        </w:rPr>
        <w:t>Damit war das F</w:t>
      </w:r>
      <w:r>
        <w:rPr>
          <w:rFonts w:cs="Arial"/>
          <w:color w:val="000000"/>
          <w:sz w:val="23"/>
          <w:szCs w:val="23"/>
        </w:rPr>
        <w:t>OROM B0</w:t>
      </w:r>
      <w:r w:rsidRPr="00B04FF9">
        <w:rPr>
          <w:rFonts w:cs="Arial"/>
          <w:color w:val="000000"/>
          <w:sz w:val="23"/>
          <w:szCs w:val="23"/>
        </w:rPr>
        <w:t xml:space="preserve"> wieder einer der Publikumsrenner und bot vielfältige Gelegenheiten zu fachlichem Austausch und Diskussionen.</w:t>
      </w:r>
    </w:p>
    <w:p w:rsidR="003E1622" w:rsidRDefault="003E1622" w:rsidP="003E1622">
      <w:pPr>
        <w:tabs>
          <w:tab w:val="left" w:pos="8222"/>
        </w:tabs>
        <w:spacing w:line="280" w:lineRule="atLeast"/>
        <w:ind w:right="1247"/>
        <w:jc w:val="both"/>
        <w:rPr>
          <w:rFonts w:cs="Arial"/>
          <w:color w:val="000000"/>
          <w:sz w:val="23"/>
          <w:szCs w:val="23"/>
        </w:rPr>
      </w:pPr>
    </w:p>
    <w:p w:rsidR="00AC11AE" w:rsidRDefault="00AC11AE" w:rsidP="003E1622">
      <w:pPr>
        <w:tabs>
          <w:tab w:val="left" w:pos="8222"/>
        </w:tabs>
        <w:spacing w:line="280" w:lineRule="atLeast"/>
        <w:ind w:right="1247"/>
        <w:jc w:val="both"/>
        <w:rPr>
          <w:rFonts w:cs="Arial"/>
          <w:color w:val="000000"/>
          <w:sz w:val="23"/>
          <w:szCs w:val="23"/>
        </w:rPr>
      </w:pPr>
      <w:r w:rsidRPr="003E1622">
        <w:rPr>
          <w:rFonts w:cs="Arial"/>
          <w:color w:val="000000"/>
          <w:sz w:val="23"/>
          <w:szCs w:val="23"/>
        </w:rPr>
        <w:t>Der Tag der Immobilienwirtschaft am Mittwoch stand unter dem Motto „Bauen und Wohnen 2050 – jetzt handeln – Zukunft sichern“.</w:t>
      </w:r>
      <w:r w:rsidR="003E1622">
        <w:rPr>
          <w:rFonts w:cs="Arial"/>
          <w:color w:val="000000"/>
          <w:sz w:val="23"/>
          <w:szCs w:val="23"/>
        </w:rPr>
        <w:t xml:space="preserve"> </w:t>
      </w:r>
      <w:r w:rsidRPr="003E1622">
        <w:rPr>
          <w:rFonts w:cs="Arial"/>
          <w:color w:val="000000"/>
          <w:sz w:val="23"/>
          <w:szCs w:val="23"/>
        </w:rPr>
        <w:t xml:space="preserve">Fast 1.300 Zuhörer und Besucher interessierten sich für die Vorträge und Gesprächsrunden was das Bauen und Wohnen heute und in Zukunft angeht. Ein neuer Rekord. </w:t>
      </w:r>
    </w:p>
    <w:p w:rsidR="00AC11AE" w:rsidRPr="003E1622" w:rsidRDefault="00AC11AE" w:rsidP="003E1622">
      <w:pPr>
        <w:tabs>
          <w:tab w:val="left" w:pos="8222"/>
        </w:tabs>
        <w:spacing w:line="280" w:lineRule="atLeast"/>
        <w:ind w:right="1247"/>
        <w:jc w:val="both"/>
        <w:rPr>
          <w:rFonts w:cs="Arial"/>
          <w:color w:val="000000"/>
          <w:sz w:val="23"/>
          <w:szCs w:val="23"/>
        </w:rPr>
      </w:pPr>
    </w:p>
    <w:p w:rsidR="00C122C9" w:rsidRDefault="00582B75" w:rsidP="00C122C9">
      <w:pPr>
        <w:tabs>
          <w:tab w:val="left" w:pos="8222"/>
        </w:tabs>
        <w:spacing w:line="280" w:lineRule="atLeast"/>
        <w:ind w:right="1247"/>
        <w:jc w:val="both"/>
        <w:rPr>
          <w:rFonts w:cs="Arial"/>
          <w:color w:val="000000"/>
          <w:sz w:val="23"/>
          <w:szCs w:val="23"/>
        </w:rPr>
      </w:pPr>
      <w:r>
        <w:rPr>
          <w:rFonts w:cs="Arial"/>
          <w:color w:val="000000"/>
          <w:sz w:val="23"/>
          <w:szCs w:val="23"/>
        </w:rPr>
        <w:t>Einen</w:t>
      </w:r>
      <w:r w:rsidR="00C122C9">
        <w:rPr>
          <w:rFonts w:cs="Arial"/>
          <w:color w:val="000000"/>
          <w:sz w:val="23"/>
          <w:szCs w:val="23"/>
        </w:rPr>
        <w:t xml:space="preserve"> Blick in die Zukunft unterstrich auch der Hochschultag</w:t>
      </w:r>
      <w:r w:rsidR="00AC11AE">
        <w:rPr>
          <w:rFonts w:cs="Arial"/>
          <w:color w:val="000000"/>
          <w:sz w:val="23"/>
          <w:szCs w:val="23"/>
        </w:rPr>
        <w:t xml:space="preserve"> am Freitag</w:t>
      </w:r>
      <w:r w:rsidR="00C122C9">
        <w:rPr>
          <w:rFonts w:cs="Arial"/>
          <w:color w:val="000000"/>
          <w:sz w:val="23"/>
          <w:szCs w:val="23"/>
        </w:rPr>
        <w:t xml:space="preserve">. 7 Studententeams und ihre Professoren wetteiferten mit ihren Projektarbeiten. </w:t>
      </w:r>
      <w:r w:rsidR="00C122C9">
        <w:rPr>
          <w:rFonts w:cs="Arial"/>
          <w:color w:val="000000"/>
          <w:sz w:val="23"/>
          <w:szCs w:val="23"/>
        </w:rPr>
        <w:lastRenderedPageBreak/>
        <w:t xml:space="preserve">Die 4-köpfige Fachjury bewertete und die Studenten wurden </w:t>
      </w:r>
      <w:r>
        <w:rPr>
          <w:rFonts w:cs="Arial"/>
          <w:color w:val="000000"/>
          <w:sz w:val="23"/>
          <w:szCs w:val="23"/>
        </w:rPr>
        <w:t xml:space="preserve">sofort </w:t>
      </w:r>
      <w:r w:rsidR="00C122C9">
        <w:rPr>
          <w:rFonts w:cs="Arial"/>
          <w:color w:val="000000"/>
          <w:sz w:val="23"/>
          <w:szCs w:val="23"/>
        </w:rPr>
        <w:t>mit tollen Preisen im We</w:t>
      </w:r>
      <w:r w:rsidR="003E1622">
        <w:rPr>
          <w:rFonts w:cs="Arial"/>
          <w:color w:val="000000"/>
          <w:sz w:val="23"/>
          <w:szCs w:val="23"/>
        </w:rPr>
        <w:t>rt von 6.2</w:t>
      </w:r>
      <w:r w:rsidR="00C122C9">
        <w:rPr>
          <w:rFonts w:cs="Arial"/>
          <w:color w:val="000000"/>
          <w:sz w:val="23"/>
          <w:szCs w:val="23"/>
        </w:rPr>
        <w:t>00 € belohnt.</w:t>
      </w:r>
    </w:p>
    <w:p w:rsidR="00AC11AE" w:rsidRDefault="00AC11AE" w:rsidP="00C122C9">
      <w:pPr>
        <w:tabs>
          <w:tab w:val="left" w:pos="8222"/>
        </w:tabs>
        <w:spacing w:line="280" w:lineRule="atLeast"/>
        <w:ind w:right="1247"/>
        <w:jc w:val="both"/>
        <w:rPr>
          <w:rFonts w:cs="Arial"/>
          <w:color w:val="000000"/>
          <w:sz w:val="23"/>
          <w:szCs w:val="23"/>
        </w:rPr>
      </w:pPr>
    </w:p>
    <w:p w:rsidR="00AC11AE" w:rsidRDefault="00AC11AE" w:rsidP="00C122C9">
      <w:pPr>
        <w:tabs>
          <w:tab w:val="left" w:pos="8222"/>
        </w:tabs>
        <w:spacing w:line="280" w:lineRule="atLeast"/>
        <w:ind w:right="1247"/>
        <w:jc w:val="both"/>
        <w:rPr>
          <w:rFonts w:cs="Arial"/>
          <w:color w:val="000000"/>
          <w:sz w:val="23"/>
          <w:szCs w:val="23"/>
        </w:rPr>
      </w:pPr>
    </w:p>
    <w:p w:rsidR="00507804" w:rsidRDefault="00582B75" w:rsidP="00507804">
      <w:pPr>
        <w:tabs>
          <w:tab w:val="left" w:pos="8222"/>
        </w:tabs>
        <w:spacing w:line="280" w:lineRule="atLeast"/>
        <w:ind w:right="1247"/>
        <w:jc w:val="both"/>
        <w:rPr>
          <w:rFonts w:cs="Arial"/>
          <w:color w:val="000000"/>
          <w:sz w:val="23"/>
          <w:szCs w:val="23"/>
        </w:rPr>
      </w:pPr>
      <w:r>
        <w:rPr>
          <w:rFonts w:cs="Arial"/>
          <w:color w:val="000000"/>
          <w:sz w:val="23"/>
          <w:szCs w:val="23"/>
        </w:rPr>
        <w:t xml:space="preserve">Beim BAKA Award 2017 haben diesmal 8 Firmen mit ihren Neuheiten  und Produktinnovationen überzeugt. </w:t>
      </w:r>
      <w:r w:rsidR="003E1622">
        <w:rPr>
          <w:rFonts w:cs="Arial"/>
          <w:color w:val="000000"/>
          <w:sz w:val="23"/>
          <w:szCs w:val="23"/>
        </w:rPr>
        <w:t>Am Montag überreichte Bauministerin Dr. Barbara Hendricks wieder die tollen Skulpturen, Unikate aus historischem Holz, modernem Edelstahl und Granit. Nach der feierlichen Enthüllung</w:t>
      </w:r>
      <w:r w:rsidR="00507804" w:rsidRPr="00B04FF9">
        <w:rPr>
          <w:rFonts w:cs="Arial"/>
          <w:color w:val="000000"/>
          <w:sz w:val="23"/>
          <w:szCs w:val="23"/>
        </w:rPr>
        <w:t xml:space="preserve"> konnten die Besucher </w:t>
      </w:r>
      <w:r w:rsidR="00494DA3">
        <w:rPr>
          <w:rFonts w:cs="Arial"/>
          <w:color w:val="000000"/>
          <w:sz w:val="23"/>
          <w:szCs w:val="23"/>
        </w:rPr>
        <w:t>am BAKA-Stand</w:t>
      </w:r>
      <w:r w:rsidR="00507804" w:rsidRPr="00B04FF9">
        <w:rPr>
          <w:rFonts w:cs="Arial"/>
          <w:color w:val="000000"/>
          <w:sz w:val="23"/>
          <w:szCs w:val="23"/>
        </w:rPr>
        <w:t xml:space="preserve"> </w:t>
      </w:r>
      <w:r>
        <w:rPr>
          <w:rFonts w:cs="Arial"/>
          <w:color w:val="000000"/>
          <w:sz w:val="23"/>
          <w:szCs w:val="23"/>
        </w:rPr>
        <w:t xml:space="preserve">in einer Sonderschau </w:t>
      </w:r>
      <w:r w:rsidR="00507804" w:rsidRPr="00B04FF9">
        <w:rPr>
          <w:rFonts w:cs="Arial"/>
          <w:color w:val="000000"/>
          <w:sz w:val="23"/>
          <w:szCs w:val="23"/>
        </w:rPr>
        <w:t xml:space="preserve">die </w:t>
      </w:r>
      <w:r w:rsidR="005D3389">
        <w:rPr>
          <w:rFonts w:cs="Arial"/>
          <w:color w:val="000000"/>
          <w:sz w:val="23"/>
          <w:szCs w:val="23"/>
        </w:rPr>
        <w:t>1:1 Exponate der Gewinner im Detail</w:t>
      </w:r>
      <w:r w:rsidR="00494DA3">
        <w:rPr>
          <w:rFonts w:cs="Arial"/>
          <w:color w:val="000000"/>
          <w:sz w:val="23"/>
          <w:szCs w:val="23"/>
        </w:rPr>
        <w:t xml:space="preserve"> </w:t>
      </w:r>
      <w:r w:rsidR="003E1622">
        <w:rPr>
          <w:rFonts w:cs="Arial"/>
          <w:color w:val="000000"/>
          <w:sz w:val="23"/>
          <w:szCs w:val="23"/>
        </w:rPr>
        <w:t>testen</w:t>
      </w:r>
      <w:r w:rsidR="00507804" w:rsidRPr="00B04FF9">
        <w:rPr>
          <w:rFonts w:cs="Arial"/>
          <w:color w:val="000000"/>
          <w:sz w:val="23"/>
          <w:szCs w:val="23"/>
        </w:rPr>
        <w:t xml:space="preserve">. </w:t>
      </w:r>
    </w:p>
    <w:p w:rsidR="00582B75" w:rsidRDefault="00582B75" w:rsidP="00507804">
      <w:pPr>
        <w:tabs>
          <w:tab w:val="left" w:pos="8222"/>
        </w:tabs>
        <w:spacing w:line="280" w:lineRule="atLeast"/>
        <w:ind w:right="1247"/>
        <w:jc w:val="both"/>
        <w:rPr>
          <w:rFonts w:cs="Arial"/>
          <w:color w:val="000000"/>
          <w:sz w:val="23"/>
          <w:szCs w:val="23"/>
        </w:rPr>
      </w:pPr>
    </w:p>
    <w:p w:rsidR="00504F7B" w:rsidRPr="00B04FF9" w:rsidRDefault="00504F7B" w:rsidP="00493108">
      <w:pPr>
        <w:tabs>
          <w:tab w:val="left" w:pos="6521"/>
          <w:tab w:val="left" w:pos="7088"/>
          <w:tab w:val="left" w:pos="8222"/>
        </w:tabs>
        <w:ind w:right="992"/>
        <w:jc w:val="both"/>
        <w:rPr>
          <w:rFonts w:cs="Arial"/>
          <w:sz w:val="23"/>
          <w:szCs w:val="23"/>
        </w:rPr>
      </w:pPr>
    </w:p>
    <w:p w:rsidR="00504F7B" w:rsidRPr="0079742C" w:rsidRDefault="00504F7B" w:rsidP="00493108">
      <w:pPr>
        <w:tabs>
          <w:tab w:val="left" w:pos="6521"/>
          <w:tab w:val="left" w:pos="7088"/>
          <w:tab w:val="left" w:pos="8222"/>
        </w:tabs>
        <w:ind w:right="992"/>
        <w:jc w:val="both"/>
        <w:rPr>
          <w:rFonts w:cs="Arial"/>
          <w:sz w:val="28"/>
          <w:szCs w:val="23"/>
        </w:rPr>
      </w:pPr>
      <w:r w:rsidRPr="0079742C">
        <w:rPr>
          <w:rFonts w:cs="Arial"/>
          <w:sz w:val="28"/>
          <w:szCs w:val="23"/>
        </w:rPr>
        <w:t>Download Pressemeldung und Pressebilder:</w:t>
      </w:r>
    </w:p>
    <w:p w:rsidR="00427E3A" w:rsidRPr="0079742C" w:rsidRDefault="009951FE" w:rsidP="00493108">
      <w:pPr>
        <w:tabs>
          <w:tab w:val="left" w:pos="6521"/>
          <w:tab w:val="left" w:pos="7088"/>
          <w:tab w:val="left" w:pos="8222"/>
        </w:tabs>
        <w:ind w:right="992"/>
        <w:jc w:val="both"/>
        <w:rPr>
          <w:sz w:val="32"/>
        </w:rPr>
      </w:pPr>
      <w:hyperlink r:id="rId8" w:history="1">
        <w:r w:rsidR="00427E3A" w:rsidRPr="0079742C">
          <w:rPr>
            <w:rStyle w:val="Hyperlink"/>
            <w:rFonts w:cs="Arial"/>
            <w:sz w:val="28"/>
            <w:szCs w:val="23"/>
          </w:rPr>
          <w:t>PM-BAKA BAU 2017-170210</w:t>
        </w:r>
      </w:hyperlink>
    </w:p>
    <w:p w:rsidR="00504F7B" w:rsidRPr="0079742C" w:rsidRDefault="009951FE" w:rsidP="00427E3A">
      <w:pPr>
        <w:tabs>
          <w:tab w:val="left" w:pos="6521"/>
          <w:tab w:val="left" w:pos="7088"/>
          <w:tab w:val="left" w:pos="8222"/>
        </w:tabs>
        <w:ind w:right="992"/>
        <w:rPr>
          <w:sz w:val="32"/>
        </w:rPr>
      </w:pPr>
      <w:hyperlink r:id="rId9" w:tgtFrame="_blank" w:tooltip="Datei zum herunterladen (neues Fenster) - baka_bau_2017.zip" w:history="1">
        <w:r w:rsidR="00427E3A" w:rsidRPr="0079742C">
          <w:rPr>
            <w:rStyle w:val="Hyperlink"/>
            <w:sz w:val="32"/>
          </w:rPr>
          <w:t>PM-BAKA Pressebilder</w:t>
        </w:r>
      </w:hyperlink>
      <w:r w:rsidR="00954A61" w:rsidRPr="0079742C">
        <w:rPr>
          <w:sz w:val="32"/>
        </w:rPr>
        <w:br/>
      </w:r>
    </w:p>
    <w:p w:rsidR="00CF4054" w:rsidRPr="0079742C" w:rsidRDefault="009951FE" w:rsidP="00954A61">
      <w:pPr>
        <w:pStyle w:val="Listenabsatz"/>
        <w:numPr>
          <w:ilvl w:val="0"/>
          <w:numId w:val="11"/>
        </w:numPr>
        <w:tabs>
          <w:tab w:val="left" w:pos="6521"/>
          <w:tab w:val="left" w:pos="7088"/>
          <w:tab w:val="left" w:pos="8222"/>
        </w:tabs>
        <w:ind w:right="992"/>
        <w:jc w:val="both"/>
        <w:rPr>
          <w:sz w:val="32"/>
          <w:szCs w:val="23"/>
        </w:rPr>
      </w:pPr>
      <w:hyperlink r:id="rId10" w:history="1">
        <w:r w:rsidR="00CF4054" w:rsidRPr="0079742C">
          <w:rPr>
            <w:rStyle w:val="Hyperlink"/>
            <w:sz w:val="32"/>
            <w:szCs w:val="23"/>
          </w:rPr>
          <w:t>Pressemeldung BAKA Award 2017</w:t>
        </w:r>
      </w:hyperlink>
    </w:p>
    <w:p w:rsidR="00954A61" w:rsidRPr="0079742C" w:rsidRDefault="009951FE" w:rsidP="00954A61">
      <w:pPr>
        <w:pStyle w:val="Listenabsatz"/>
        <w:numPr>
          <w:ilvl w:val="0"/>
          <w:numId w:val="11"/>
        </w:numPr>
        <w:tabs>
          <w:tab w:val="left" w:pos="6521"/>
          <w:tab w:val="left" w:pos="7088"/>
          <w:tab w:val="left" w:pos="8222"/>
        </w:tabs>
        <w:ind w:right="992"/>
        <w:rPr>
          <w:rFonts w:ascii="Arial" w:eastAsia="Times New Roman" w:hAnsi="Arial"/>
          <w:sz w:val="32"/>
          <w:szCs w:val="23"/>
        </w:rPr>
      </w:pPr>
      <w:hyperlink r:id="rId11" w:anchor="text_3345" w:history="1">
        <w:r w:rsidR="00954A61" w:rsidRPr="0079742C">
          <w:rPr>
            <w:rStyle w:val="Hyperlink"/>
            <w:sz w:val="32"/>
            <w:szCs w:val="23"/>
          </w:rPr>
          <w:t>Pressemeldung Tag der Immobilienwirtschaft 2017</w:t>
        </w:r>
      </w:hyperlink>
    </w:p>
    <w:p w:rsidR="00954A61" w:rsidRPr="0079742C" w:rsidRDefault="009951FE" w:rsidP="00954A61">
      <w:pPr>
        <w:pStyle w:val="Listenabsatz"/>
        <w:numPr>
          <w:ilvl w:val="0"/>
          <w:numId w:val="11"/>
        </w:numPr>
        <w:tabs>
          <w:tab w:val="left" w:pos="6521"/>
          <w:tab w:val="left" w:pos="7088"/>
          <w:tab w:val="left" w:pos="8222"/>
        </w:tabs>
        <w:ind w:right="992"/>
        <w:rPr>
          <w:rFonts w:ascii="Arial" w:eastAsia="Times New Roman" w:hAnsi="Arial"/>
          <w:sz w:val="32"/>
          <w:szCs w:val="23"/>
        </w:rPr>
      </w:pPr>
      <w:hyperlink r:id="rId12" w:anchor="text_3344" w:history="1">
        <w:r w:rsidR="00954A61" w:rsidRPr="0079742C">
          <w:rPr>
            <w:rStyle w:val="Hyperlink"/>
            <w:sz w:val="32"/>
            <w:szCs w:val="23"/>
          </w:rPr>
          <w:t>Pressemeldung Hochschultag 2017</w:t>
        </w:r>
      </w:hyperlink>
    </w:p>
    <w:p w:rsidR="00954A61" w:rsidRPr="0079742C" w:rsidRDefault="00954A61" w:rsidP="00954A61">
      <w:pPr>
        <w:tabs>
          <w:tab w:val="left" w:pos="6521"/>
          <w:tab w:val="left" w:pos="7088"/>
          <w:tab w:val="left" w:pos="8222"/>
        </w:tabs>
        <w:ind w:right="992"/>
        <w:rPr>
          <w:szCs w:val="23"/>
        </w:rPr>
      </w:pPr>
    </w:p>
    <w:p w:rsidR="00954A61" w:rsidRPr="00954A61" w:rsidRDefault="00954A61" w:rsidP="00954A61">
      <w:pPr>
        <w:tabs>
          <w:tab w:val="left" w:pos="6521"/>
          <w:tab w:val="left" w:pos="7088"/>
          <w:tab w:val="left" w:pos="8222"/>
        </w:tabs>
        <w:ind w:right="992"/>
        <w:jc w:val="both"/>
        <w:rPr>
          <w:sz w:val="23"/>
          <w:szCs w:val="23"/>
        </w:rPr>
      </w:pPr>
    </w:p>
    <w:p w:rsidR="003858E1" w:rsidRPr="00B04FF9" w:rsidRDefault="003858E1" w:rsidP="00493108">
      <w:pPr>
        <w:tabs>
          <w:tab w:val="left" w:pos="6521"/>
          <w:tab w:val="left" w:pos="7088"/>
          <w:tab w:val="left" w:pos="8222"/>
        </w:tabs>
        <w:ind w:right="992"/>
        <w:jc w:val="both"/>
        <w:rPr>
          <w:sz w:val="23"/>
          <w:szCs w:val="23"/>
        </w:rPr>
      </w:pPr>
    </w:p>
    <w:p w:rsidR="003858E1" w:rsidRPr="00B04FF9" w:rsidRDefault="00DC523A" w:rsidP="00493108">
      <w:pPr>
        <w:tabs>
          <w:tab w:val="left" w:pos="6521"/>
          <w:tab w:val="left" w:pos="7088"/>
          <w:tab w:val="left" w:pos="8222"/>
        </w:tabs>
        <w:ind w:right="992"/>
        <w:jc w:val="both"/>
        <w:rPr>
          <w:sz w:val="23"/>
          <w:szCs w:val="23"/>
        </w:rPr>
      </w:pPr>
      <w:r w:rsidRPr="00B04FF9">
        <w:rPr>
          <w:noProof/>
          <w:sz w:val="23"/>
          <w:szCs w:val="23"/>
        </w:rPr>
        <w:drawing>
          <wp:inline distT="0" distB="0" distL="0" distR="0">
            <wp:extent cx="3303112" cy="2204114"/>
            <wp:effectExtent l="19050" t="0" r="0" b="0"/>
            <wp:docPr id="1" name="Bild 1" descr="Z:\A01-Foto-Archiv\A-BAKA-Fotos\Bau2017\1663-03-Preisverleihung\1663-Preisverleihung Copyright BMUB-Stefan Heigl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A01-Foto-Archiv\A-BAKA-Fotos\Bau2017\1663-03-Preisverleihung\1663-Preisverleihung Copyright BMUB-Stefan Heigl 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997" cy="2205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8E1" w:rsidRDefault="003858E1" w:rsidP="00493108">
      <w:pPr>
        <w:tabs>
          <w:tab w:val="left" w:pos="6521"/>
          <w:tab w:val="left" w:pos="7088"/>
          <w:tab w:val="left" w:pos="8222"/>
        </w:tabs>
        <w:ind w:right="992"/>
        <w:jc w:val="both"/>
        <w:rPr>
          <w:rFonts w:cs="Arial"/>
          <w:sz w:val="23"/>
          <w:szCs w:val="23"/>
        </w:rPr>
      </w:pPr>
      <w:r w:rsidRPr="00B04FF9">
        <w:rPr>
          <w:sz w:val="23"/>
          <w:szCs w:val="23"/>
        </w:rPr>
        <w:t>BAKA Award 201</w:t>
      </w:r>
      <w:r w:rsidR="00DC523A" w:rsidRPr="00B04FF9">
        <w:rPr>
          <w:sz w:val="23"/>
          <w:szCs w:val="23"/>
        </w:rPr>
        <w:t>7</w:t>
      </w:r>
      <w:r w:rsidRPr="00B04FF9">
        <w:rPr>
          <w:sz w:val="23"/>
          <w:szCs w:val="23"/>
        </w:rPr>
        <w:t xml:space="preserve"> – Preisverleihung</w:t>
      </w:r>
      <w:r w:rsidR="007F093C">
        <w:rPr>
          <w:sz w:val="23"/>
          <w:szCs w:val="23"/>
        </w:rPr>
        <w:t xml:space="preserve">- </w:t>
      </w:r>
      <w:r w:rsidR="007F093C" w:rsidRPr="007F093C">
        <w:rPr>
          <w:rFonts w:cs="Arial"/>
          <w:sz w:val="23"/>
          <w:szCs w:val="23"/>
        </w:rPr>
        <w:t>BAKA-170210-00</w:t>
      </w:r>
      <w:r w:rsidR="007F093C">
        <w:rPr>
          <w:rFonts w:cs="Arial"/>
          <w:sz w:val="23"/>
          <w:szCs w:val="23"/>
        </w:rPr>
        <w:t>1</w:t>
      </w:r>
    </w:p>
    <w:p w:rsidR="007F093C" w:rsidRDefault="007F093C" w:rsidP="00493108">
      <w:pPr>
        <w:tabs>
          <w:tab w:val="left" w:pos="6521"/>
          <w:tab w:val="left" w:pos="7088"/>
          <w:tab w:val="left" w:pos="8222"/>
        </w:tabs>
        <w:ind w:right="992"/>
        <w:jc w:val="both"/>
        <w:rPr>
          <w:sz w:val="23"/>
          <w:szCs w:val="23"/>
        </w:rPr>
      </w:pPr>
      <w:r>
        <w:rPr>
          <w:noProof/>
          <w:sz w:val="23"/>
          <w:szCs w:val="23"/>
        </w:rPr>
        <w:lastRenderedPageBreak/>
        <w:drawing>
          <wp:inline distT="0" distB="0" distL="0" distR="0">
            <wp:extent cx="3300095" cy="2592070"/>
            <wp:effectExtent l="19050" t="0" r="0" b="0"/>
            <wp:docPr id="3" name="Bild 7" descr="C:\Dokumente und Einstellungen\Administrator\Lokale Einstellungen\Temporary Internet Files\Content.Word\BAKA-170210-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kumente und Einstellungen\Administrator\Lokale Einstellungen\Temporary Internet Files\Content.Word\BAKA-170210-00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095" cy="2592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93C" w:rsidRDefault="007F093C" w:rsidP="007F093C">
      <w:pPr>
        <w:tabs>
          <w:tab w:val="left" w:pos="6521"/>
          <w:tab w:val="left" w:pos="7088"/>
          <w:tab w:val="left" w:pos="8222"/>
        </w:tabs>
        <w:ind w:right="992"/>
        <w:jc w:val="both"/>
        <w:rPr>
          <w:rFonts w:cs="Arial"/>
          <w:sz w:val="23"/>
          <w:szCs w:val="23"/>
        </w:rPr>
      </w:pPr>
      <w:r w:rsidRPr="00B04FF9">
        <w:rPr>
          <w:sz w:val="23"/>
          <w:szCs w:val="23"/>
        </w:rPr>
        <w:t xml:space="preserve">BAKA Award 2017 – </w:t>
      </w:r>
      <w:r>
        <w:rPr>
          <w:sz w:val="23"/>
          <w:szCs w:val="23"/>
        </w:rPr>
        <w:t xml:space="preserve">Enthüllung Exponate - </w:t>
      </w:r>
      <w:r w:rsidRPr="007F093C">
        <w:rPr>
          <w:rFonts w:cs="Arial"/>
          <w:sz w:val="23"/>
          <w:szCs w:val="23"/>
        </w:rPr>
        <w:t>BAKA-170210-00</w:t>
      </w:r>
      <w:r>
        <w:rPr>
          <w:rFonts w:cs="Arial"/>
          <w:sz w:val="23"/>
          <w:szCs w:val="23"/>
        </w:rPr>
        <w:t>2</w:t>
      </w:r>
    </w:p>
    <w:p w:rsidR="007F093C" w:rsidRDefault="007F093C" w:rsidP="00493108">
      <w:pPr>
        <w:tabs>
          <w:tab w:val="left" w:pos="6521"/>
          <w:tab w:val="left" w:pos="7088"/>
          <w:tab w:val="left" w:pos="8222"/>
        </w:tabs>
        <w:ind w:right="992"/>
        <w:jc w:val="both"/>
        <w:rPr>
          <w:sz w:val="23"/>
          <w:szCs w:val="23"/>
        </w:rPr>
      </w:pPr>
    </w:p>
    <w:p w:rsidR="007F093C" w:rsidRDefault="009951FE" w:rsidP="00493108">
      <w:pPr>
        <w:tabs>
          <w:tab w:val="left" w:pos="6521"/>
          <w:tab w:val="left" w:pos="7088"/>
          <w:tab w:val="left" w:pos="8222"/>
        </w:tabs>
        <w:ind w:right="992"/>
        <w:jc w:val="both"/>
        <w:rPr>
          <w:sz w:val="23"/>
          <w:szCs w:val="23"/>
        </w:rPr>
      </w:pPr>
      <w:r w:rsidRPr="009951FE">
        <w:rPr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0.05pt;height:173pt">
            <v:imagedata r:id="rId15" o:title="BAKA-170210-003"/>
          </v:shape>
        </w:pict>
      </w:r>
    </w:p>
    <w:p w:rsidR="007F093C" w:rsidRDefault="007F093C" w:rsidP="007F093C">
      <w:pPr>
        <w:tabs>
          <w:tab w:val="left" w:pos="6521"/>
          <w:tab w:val="left" w:pos="7088"/>
          <w:tab w:val="left" w:pos="8222"/>
        </w:tabs>
        <w:ind w:right="992"/>
        <w:jc w:val="both"/>
        <w:rPr>
          <w:rFonts w:cs="Arial"/>
          <w:sz w:val="23"/>
          <w:szCs w:val="23"/>
        </w:rPr>
      </w:pPr>
      <w:r w:rsidRPr="00B04FF9">
        <w:rPr>
          <w:sz w:val="23"/>
          <w:szCs w:val="23"/>
        </w:rPr>
        <w:t xml:space="preserve">BAKA Award 2017 – </w:t>
      </w:r>
      <w:r>
        <w:rPr>
          <w:sz w:val="23"/>
          <w:szCs w:val="23"/>
        </w:rPr>
        <w:t xml:space="preserve">Enthüllung Exponate - </w:t>
      </w:r>
      <w:r w:rsidRPr="007F093C">
        <w:rPr>
          <w:rFonts w:cs="Arial"/>
          <w:sz w:val="23"/>
          <w:szCs w:val="23"/>
        </w:rPr>
        <w:t>BAKA-170210-00</w:t>
      </w:r>
      <w:r>
        <w:rPr>
          <w:rFonts w:cs="Arial"/>
          <w:sz w:val="23"/>
          <w:szCs w:val="23"/>
        </w:rPr>
        <w:t>3</w:t>
      </w:r>
    </w:p>
    <w:p w:rsidR="007F093C" w:rsidRPr="00B04FF9" w:rsidRDefault="007F093C" w:rsidP="00493108">
      <w:pPr>
        <w:tabs>
          <w:tab w:val="left" w:pos="6521"/>
          <w:tab w:val="left" w:pos="7088"/>
          <w:tab w:val="left" w:pos="8222"/>
        </w:tabs>
        <w:ind w:right="992"/>
        <w:jc w:val="both"/>
        <w:rPr>
          <w:sz w:val="23"/>
          <w:szCs w:val="23"/>
        </w:rPr>
      </w:pPr>
    </w:p>
    <w:p w:rsidR="003858E1" w:rsidRPr="00B04FF9" w:rsidRDefault="009951FE" w:rsidP="00493108">
      <w:pPr>
        <w:tabs>
          <w:tab w:val="left" w:pos="6521"/>
          <w:tab w:val="left" w:pos="7088"/>
          <w:tab w:val="left" w:pos="8222"/>
        </w:tabs>
        <w:ind w:right="992"/>
        <w:jc w:val="both"/>
        <w:rPr>
          <w:sz w:val="23"/>
          <w:szCs w:val="23"/>
        </w:rPr>
      </w:pPr>
      <w:r w:rsidRPr="009951FE">
        <w:rPr>
          <w:noProof/>
          <w:sz w:val="23"/>
          <w:szCs w:val="23"/>
        </w:rPr>
        <w:pict>
          <v:shape id="_x0000_i1026" type="#_x0000_t75" style="width:260.05pt;height:132.2pt">
            <v:imagedata r:id="rId16" o:title="BAKA-170210-004"/>
          </v:shape>
        </w:pict>
      </w:r>
    </w:p>
    <w:p w:rsidR="007F093C" w:rsidRDefault="007F093C" w:rsidP="007F093C">
      <w:pPr>
        <w:tabs>
          <w:tab w:val="left" w:pos="6521"/>
          <w:tab w:val="left" w:pos="7088"/>
          <w:tab w:val="left" w:pos="8222"/>
        </w:tabs>
        <w:ind w:right="992"/>
        <w:jc w:val="both"/>
        <w:rPr>
          <w:rFonts w:cs="Arial"/>
          <w:sz w:val="23"/>
          <w:szCs w:val="23"/>
        </w:rPr>
      </w:pPr>
      <w:r w:rsidRPr="00B04FF9">
        <w:rPr>
          <w:sz w:val="23"/>
          <w:szCs w:val="23"/>
        </w:rPr>
        <w:t xml:space="preserve">BAKA Award 2017 – </w:t>
      </w:r>
      <w:r>
        <w:rPr>
          <w:sz w:val="23"/>
          <w:szCs w:val="23"/>
        </w:rPr>
        <w:t xml:space="preserve">Skulpturen - </w:t>
      </w:r>
      <w:r w:rsidRPr="007F093C">
        <w:rPr>
          <w:rFonts w:cs="Arial"/>
          <w:sz w:val="23"/>
          <w:szCs w:val="23"/>
        </w:rPr>
        <w:t>BAKA-170210-00</w:t>
      </w:r>
      <w:r>
        <w:rPr>
          <w:rFonts w:cs="Arial"/>
          <w:sz w:val="23"/>
          <w:szCs w:val="23"/>
        </w:rPr>
        <w:t>4</w:t>
      </w:r>
    </w:p>
    <w:p w:rsidR="007F093C" w:rsidRDefault="00B51C95" w:rsidP="007F093C">
      <w:pPr>
        <w:tabs>
          <w:tab w:val="left" w:pos="6521"/>
          <w:tab w:val="left" w:pos="7088"/>
          <w:tab w:val="left" w:pos="8222"/>
        </w:tabs>
        <w:ind w:right="992"/>
        <w:jc w:val="both"/>
        <w:rPr>
          <w:rFonts w:cs="Arial"/>
          <w:sz w:val="23"/>
          <w:szCs w:val="23"/>
        </w:rPr>
      </w:pPr>
      <w:r w:rsidRPr="009951FE">
        <w:rPr>
          <w:rFonts w:cs="Arial"/>
          <w:sz w:val="23"/>
          <w:szCs w:val="23"/>
        </w:rPr>
        <w:lastRenderedPageBreak/>
        <w:pict>
          <v:shape id="_x0000_i1027" type="#_x0000_t75" style="width:260.05pt;height:174.1pt">
            <v:imagedata r:id="rId17" o:title="BAKA-170210-005"/>
          </v:shape>
        </w:pict>
      </w:r>
    </w:p>
    <w:p w:rsidR="007F093C" w:rsidRDefault="007F093C" w:rsidP="007F093C">
      <w:pPr>
        <w:tabs>
          <w:tab w:val="left" w:pos="6521"/>
          <w:tab w:val="left" w:pos="7088"/>
          <w:tab w:val="left" w:pos="8222"/>
        </w:tabs>
        <w:ind w:right="992"/>
        <w:jc w:val="both"/>
        <w:rPr>
          <w:rFonts w:cs="Arial"/>
          <w:sz w:val="23"/>
          <w:szCs w:val="23"/>
        </w:rPr>
      </w:pPr>
      <w:r>
        <w:rPr>
          <w:sz w:val="23"/>
          <w:szCs w:val="23"/>
        </w:rPr>
        <w:t>Tag der Immobilienwirtschaft</w:t>
      </w:r>
      <w:r w:rsidRPr="00B04FF9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- </w:t>
      </w:r>
      <w:r w:rsidRPr="007F093C">
        <w:rPr>
          <w:rFonts w:cs="Arial"/>
          <w:sz w:val="23"/>
          <w:szCs w:val="23"/>
        </w:rPr>
        <w:t>BAKA-170210-00</w:t>
      </w:r>
      <w:r>
        <w:rPr>
          <w:rFonts w:cs="Arial"/>
          <w:sz w:val="23"/>
          <w:szCs w:val="23"/>
        </w:rPr>
        <w:t>5</w:t>
      </w:r>
    </w:p>
    <w:p w:rsidR="007F093C" w:rsidRDefault="007F093C" w:rsidP="007F093C">
      <w:pPr>
        <w:tabs>
          <w:tab w:val="left" w:pos="6521"/>
          <w:tab w:val="left" w:pos="7088"/>
          <w:tab w:val="left" w:pos="8222"/>
        </w:tabs>
        <w:ind w:right="992"/>
        <w:jc w:val="both"/>
        <w:rPr>
          <w:rFonts w:cs="Arial"/>
          <w:sz w:val="23"/>
          <w:szCs w:val="23"/>
        </w:rPr>
      </w:pPr>
    </w:p>
    <w:p w:rsidR="003858E1" w:rsidRPr="00B04FF9" w:rsidRDefault="003858E1" w:rsidP="00493108">
      <w:pPr>
        <w:tabs>
          <w:tab w:val="left" w:pos="6521"/>
          <w:tab w:val="left" w:pos="7088"/>
          <w:tab w:val="left" w:pos="8222"/>
        </w:tabs>
        <w:ind w:right="992"/>
        <w:jc w:val="both"/>
        <w:rPr>
          <w:sz w:val="23"/>
          <w:szCs w:val="23"/>
        </w:rPr>
      </w:pPr>
    </w:p>
    <w:p w:rsidR="003858E1" w:rsidRPr="00B04FF9" w:rsidRDefault="00B51C95" w:rsidP="00493108">
      <w:pPr>
        <w:tabs>
          <w:tab w:val="left" w:pos="6521"/>
          <w:tab w:val="left" w:pos="7088"/>
          <w:tab w:val="left" w:pos="8222"/>
        </w:tabs>
        <w:ind w:right="992"/>
        <w:jc w:val="both"/>
        <w:rPr>
          <w:sz w:val="23"/>
          <w:szCs w:val="23"/>
        </w:rPr>
      </w:pPr>
      <w:r w:rsidRPr="009951FE">
        <w:rPr>
          <w:noProof/>
          <w:sz w:val="23"/>
          <w:szCs w:val="23"/>
        </w:rPr>
        <w:pict>
          <v:shape id="_x0000_i1028" type="#_x0000_t75" style="width:260.05pt;height:187pt">
            <v:imagedata r:id="rId18" o:title="BAKA-170210-006"/>
          </v:shape>
        </w:pict>
      </w:r>
    </w:p>
    <w:p w:rsidR="003858E1" w:rsidRDefault="003858E1" w:rsidP="00493108">
      <w:pPr>
        <w:tabs>
          <w:tab w:val="left" w:pos="6521"/>
          <w:tab w:val="left" w:pos="7088"/>
          <w:tab w:val="left" w:pos="8222"/>
        </w:tabs>
        <w:ind w:right="992"/>
        <w:jc w:val="both"/>
        <w:rPr>
          <w:sz w:val="23"/>
          <w:szCs w:val="23"/>
        </w:rPr>
      </w:pPr>
      <w:r w:rsidRPr="00B04FF9">
        <w:rPr>
          <w:sz w:val="23"/>
          <w:szCs w:val="23"/>
        </w:rPr>
        <w:t>Hochschultag 201</w:t>
      </w:r>
      <w:r w:rsidR="001152A4" w:rsidRPr="00B04FF9">
        <w:rPr>
          <w:sz w:val="23"/>
          <w:szCs w:val="23"/>
        </w:rPr>
        <w:t>7</w:t>
      </w:r>
      <w:r w:rsidR="007F093C">
        <w:rPr>
          <w:sz w:val="23"/>
          <w:szCs w:val="23"/>
        </w:rPr>
        <w:t xml:space="preserve"> - </w:t>
      </w:r>
      <w:r w:rsidR="007F093C" w:rsidRPr="007F093C">
        <w:rPr>
          <w:sz w:val="23"/>
          <w:szCs w:val="23"/>
        </w:rPr>
        <w:t>BAKA-170210-006</w:t>
      </w:r>
    </w:p>
    <w:p w:rsidR="007F093C" w:rsidRDefault="007F093C" w:rsidP="00493108">
      <w:pPr>
        <w:tabs>
          <w:tab w:val="left" w:pos="6521"/>
          <w:tab w:val="left" w:pos="7088"/>
          <w:tab w:val="left" w:pos="8222"/>
        </w:tabs>
        <w:ind w:right="992"/>
        <w:jc w:val="both"/>
        <w:rPr>
          <w:sz w:val="23"/>
          <w:szCs w:val="23"/>
        </w:rPr>
      </w:pPr>
    </w:p>
    <w:p w:rsidR="007F093C" w:rsidRDefault="007F093C" w:rsidP="00493108">
      <w:pPr>
        <w:tabs>
          <w:tab w:val="left" w:pos="6521"/>
          <w:tab w:val="left" w:pos="7088"/>
          <w:tab w:val="left" w:pos="8222"/>
        </w:tabs>
        <w:ind w:right="992"/>
        <w:jc w:val="both"/>
        <w:rPr>
          <w:sz w:val="23"/>
          <w:szCs w:val="23"/>
        </w:rPr>
      </w:pPr>
    </w:p>
    <w:p w:rsidR="007F093C" w:rsidRPr="00B04FF9" w:rsidRDefault="0022472A" w:rsidP="007F093C">
      <w:pPr>
        <w:tabs>
          <w:tab w:val="left" w:pos="6521"/>
          <w:tab w:val="left" w:pos="7088"/>
          <w:tab w:val="left" w:pos="8222"/>
        </w:tabs>
        <w:ind w:right="992"/>
        <w:jc w:val="both"/>
        <w:rPr>
          <w:sz w:val="23"/>
          <w:szCs w:val="23"/>
        </w:rPr>
      </w:pPr>
      <w:r>
        <w:rPr>
          <w:sz w:val="23"/>
          <w:szCs w:val="23"/>
        </w:rPr>
        <w:t>Fotos/Quelle</w:t>
      </w:r>
      <w:r w:rsidR="00B51C95">
        <w:rPr>
          <w:sz w:val="23"/>
          <w:szCs w:val="23"/>
        </w:rPr>
        <w:t xml:space="preserve">: </w:t>
      </w:r>
      <w:r w:rsidR="007F093C">
        <w:rPr>
          <w:sz w:val="23"/>
          <w:szCs w:val="23"/>
        </w:rPr>
        <w:t xml:space="preserve"> BAKA, BAU München/Studio </w:t>
      </w:r>
      <w:proofErr w:type="spellStart"/>
      <w:r w:rsidR="007F093C">
        <w:rPr>
          <w:sz w:val="23"/>
          <w:szCs w:val="23"/>
        </w:rPr>
        <w:t>Loske</w:t>
      </w:r>
      <w:proofErr w:type="spellEnd"/>
      <w:r w:rsidR="007F093C">
        <w:rPr>
          <w:sz w:val="23"/>
          <w:szCs w:val="23"/>
        </w:rPr>
        <w:t xml:space="preserve"> und BMU/Stefan Heigl</w:t>
      </w:r>
    </w:p>
    <w:p w:rsidR="007F093C" w:rsidRPr="00B04FF9" w:rsidRDefault="007F093C" w:rsidP="00493108">
      <w:pPr>
        <w:tabs>
          <w:tab w:val="left" w:pos="6521"/>
          <w:tab w:val="left" w:pos="7088"/>
          <w:tab w:val="left" w:pos="8222"/>
        </w:tabs>
        <w:ind w:right="992"/>
        <w:jc w:val="both"/>
        <w:rPr>
          <w:sz w:val="23"/>
          <w:szCs w:val="23"/>
        </w:rPr>
      </w:pPr>
    </w:p>
    <w:sectPr w:rsidR="007F093C" w:rsidRPr="00B04FF9" w:rsidSect="00504F7B">
      <w:headerReference w:type="default" r:id="rId19"/>
      <w:footerReference w:type="default" r:id="rId20"/>
      <w:type w:val="continuous"/>
      <w:pgSz w:w="11906" w:h="16838"/>
      <w:pgMar w:top="1985" w:right="1417" w:bottom="426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8AB" w:rsidRDefault="006838AB">
      <w:r>
        <w:separator/>
      </w:r>
    </w:p>
  </w:endnote>
  <w:endnote w:type="continuationSeparator" w:id="0">
    <w:p w:rsidR="006838AB" w:rsidRDefault="00683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8AB" w:rsidRDefault="006838AB" w:rsidP="00582B75">
    <w:pPr>
      <w:rPr>
        <w:b/>
      </w:rPr>
    </w:pPr>
    <w:r>
      <w:rPr>
        <w:b/>
      </w:rPr>
      <w:t>__________________________________________________________________</w:t>
    </w:r>
  </w:p>
  <w:p w:rsidR="006838AB" w:rsidRDefault="006838AB">
    <w:pPr>
      <w:pStyle w:val="berschrift1"/>
      <w:rPr>
        <w:b w:val="0"/>
        <w:sz w:val="22"/>
      </w:rPr>
    </w:pPr>
    <w:r>
      <w:rPr>
        <w:b w:val="0"/>
        <w:sz w:val="22"/>
      </w:rPr>
      <w:t>Herausgeber:</w:t>
    </w:r>
  </w:p>
  <w:p w:rsidR="006838AB" w:rsidRDefault="006838AB">
    <w:pPr>
      <w:pStyle w:val="berschrift1"/>
      <w:rPr>
        <w:sz w:val="22"/>
      </w:rPr>
    </w:pPr>
    <w:r>
      <w:rPr>
        <w:sz w:val="22"/>
      </w:rPr>
      <w:t>BAKA Bundesverband Altbauerneuerung e. V.</w:t>
    </w:r>
  </w:p>
  <w:p w:rsidR="006838AB" w:rsidRDefault="006838AB">
    <w:pPr>
      <w:pStyle w:val="berschrift1"/>
      <w:rPr>
        <w:b w:val="0"/>
        <w:sz w:val="22"/>
      </w:rPr>
    </w:pPr>
    <w:r>
      <w:rPr>
        <w:b w:val="0"/>
        <w:sz w:val="22"/>
      </w:rPr>
      <w:t>Elisabethweg 10, 13187 Berlin</w:t>
    </w:r>
  </w:p>
  <w:p w:rsidR="006838AB" w:rsidRDefault="006838AB">
    <w:pPr>
      <w:rPr>
        <w:sz w:val="22"/>
      </w:rPr>
    </w:pPr>
    <w:r>
      <w:rPr>
        <w:sz w:val="22"/>
      </w:rPr>
      <w:t xml:space="preserve">Tel.: 030 / 48 49 078 55 - </w:t>
    </w:r>
    <w:r>
      <w:rPr>
        <w:sz w:val="22"/>
      </w:rPr>
      <w:tab/>
      <w:t>Fax: 030 / 48 49 078 99</w:t>
    </w:r>
  </w:p>
  <w:p w:rsidR="006838AB" w:rsidRDefault="009951FE">
    <w:pPr>
      <w:rPr>
        <w:sz w:val="22"/>
        <w:u w:val="single"/>
      </w:rPr>
    </w:pPr>
    <w:hyperlink r:id="rId1" w:history="1">
      <w:r w:rsidR="006838AB">
        <w:rPr>
          <w:rStyle w:val="Hyperlink"/>
          <w:sz w:val="22"/>
        </w:rPr>
        <w:t>www.bauenimbestand.com</w:t>
      </w:r>
    </w:hyperlink>
    <w:r w:rsidR="006838AB">
      <w:rPr>
        <w:sz w:val="22"/>
      </w:rPr>
      <w:t xml:space="preserve"> - </w:t>
    </w:r>
    <w:hyperlink r:id="rId2" w:history="1">
      <w:r w:rsidR="006838AB" w:rsidRPr="00AE697E">
        <w:rPr>
          <w:rStyle w:val="Hyperlink"/>
          <w:sz w:val="22"/>
        </w:rPr>
        <w:t>www.bakaberlin.de</w:t>
      </w:r>
    </w:hyperlink>
    <w:r w:rsidR="006838AB">
      <w:rPr>
        <w:sz w:val="22"/>
      </w:rPr>
      <w:t xml:space="preserve"> - </w:t>
    </w:r>
    <w:hyperlink r:id="rId3" w:history="1">
      <w:r w:rsidR="006838AB" w:rsidRPr="00C52E1D">
        <w:rPr>
          <w:rStyle w:val="Hyperlink"/>
          <w:sz w:val="22"/>
        </w:rPr>
        <w:t>www.idi-al.de</w:t>
      </w:r>
    </w:hyperlink>
  </w:p>
  <w:p w:rsidR="006838AB" w:rsidRDefault="009951FE">
    <w:pPr>
      <w:rPr>
        <w:sz w:val="22"/>
      </w:rPr>
    </w:pPr>
    <w:hyperlink r:id="rId4" w:history="1">
      <w:r w:rsidR="006838AB" w:rsidRPr="00AE697E">
        <w:rPr>
          <w:rStyle w:val="Hyperlink"/>
          <w:sz w:val="22"/>
        </w:rPr>
        <w:t>info@bakaberlin.de</w:t>
      </w:r>
    </w:hyperlink>
    <w:r w:rsidR="006838AB">
      <w:rPr>
        <w:sz w:val="22"/>
      </w:rPr>
      <w:t xml:space="preserve">  Abdruck honorarfrei, Belegexemplar erbeten</w:t>
    </w:r>
  </w:p>
  <w:p w:rsidR="006838AB" w:rsidRDefault="006838AB">
    <w:pPr>
      <w:rPr>
        <w:sz w:val="16"/>
      </w:rPr>
    </w:pPr>
    <w:r>
      <w:rPr>
        <w:sz w:val="22"/>
      </w:rPr>
      <w:tab/>
    </w:r>
    <w:r>
      <w:rPr>
        <w:sz w:val="22"/>
      </w:rPr>
      <w:tab/>
    </w:r>
    <w:r>
      <w:rPr>
        <w:sz w:val="22"/>
      </w:rPr>
      <w:tab/>
    </w:r>
    <w:r>
      <w:rPr>
        <w:sz w:val="22"/>
      </w:rPr>
      <w:tab/>
    </w:r>
    <w:r>
      <w:rPr>
        <w:sz w:val="22"/>
      </w:rPr>
      <w:tab/>
    </w:r>
    <w:r>
      <w:rPr>
        <w:sz w:val="22"/>
      </w:rPr>
      <w:tab/>
    </w:r>
    <w:r>
      <w:rPr>
        <w:sz w:val="22"/>
      </w:rPr>
      <w:tab/>
    </w:r>
    <w:r>
      <w:rPr>
        <w:sz w:val="22"/>
      </w:rPr>
      <w:tab/>
    </w:r>
    <w:r>
      <w:rPr>
        <w:sz w:val="22"/>
      </w:rPr>
      <w:tab/>
    </w:r>
    <w:r>
      <w:rPr>
        <w:snapToGrid w:val="0"/>
        <w:sz w:val="16"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8AB" w:rsidRDefault="006838AB">
      <w:r>
        <w:separator/>
      </w:r>
    </w:p>
  </w:footnote>
  <w:footnote w:type="continuationSeparator" w:id="0">
    <w:p w:rsidR="006838AB" w:rsidRDefault="006838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8AB" w:rsidRDefault="006838AB" w:rsidP="008805A7">
    <w:pPr>
      <w:pStyle w:val="berschrift1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4299585</wp:posOffset>
          </wp:positionH>
          <wp:positionV relativeFrom="paragraph">
            <wp:posOffset>-313055</wp:posOffset>
          </wp:positionV>
          <wp:extent cx="1465580" cy="941070"/>
          <wp:effectExtent l="19050" t="0" r="1270" b="0"/>
          <wp:wrapTight wrapText="bothSides">
            <wp:wrapPolygon edited="0">
              <wp:start x="-281" y="0"/>
              <wp:lineTo x="-281" y="20988"/>
              <wp:lineTo x="21619" y="20988"/>
              <wp:lineTo x="21619" y="0"/>
              <wp:lineTo x="-281" y="0"/>
            </wp:wrapPolygon>
          </wp:wrapTight>
          <wp:docPr id="5" name="Bild 5" descr="BAKA-45-Jahre-CMYK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AKA-45-Jahre-CMYK-We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580" cy="941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52"/>
      </w:rPr>
      <w:t>Presse - Information</w:t>
    </w:r>
    <w:r>
      <w:tab/>
    </w:r>
    <w:r>
      <w:tab/>
    </w:r>
    <w:r>
      <w:tab/>
    </w:r>
  </w:p>
  <w:p w:rsidR="006838AB" w:rsidRDefault="006838AB">
    <w:pPr>
      <w:pStyle w:val="Kopfzeile"/>
      <w:rPr>
        <w:sz w:val="18"/>
      </w:rPr>
    </w:pPr>
    <w:r>
      <w:t xml:space="preserve">vom </w:t>
    </w:r>
    <w:r>
      <w:rPr>
        <w:b/>
      </w:rPr>
      <w:t>10</w:t>
    </w:r>
    <w:r w:rsidRPr="008809F8">
      <w:rPr>
        <w:b/>
      </w:rPr>
      <w:t>.</w:t>
    </w:r>
    <w:r>
      <w:rPr>
        <w:b/>
      </w:rPr>
      <w:t>02</w:t>
    </w:r>
    <w:r w:rsidRPr="008809F8">
      <w:rPr>
        <w:b/>
      </w:rPr>
      <w:t>.201</w:t>
    </w:r>
    <w:r>
      <w:rPr>
        <w:b/>
      </w:rPr>
      <w:t>6</w:t>
    </w:r>
    <w:r>
      <w:t xml:space="preserve">      </w:t>
    </w:r>
    <w:r>
      <w:rPr>
        <w:snapToGrid w:val="0"/>
        <w:sz w:val="18"/>
      </w:rPr>
      <w:t>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D79EF"/>
    <w:multiLevelType w:val="hybridMultilevel"/>
    <w:tmpl w:val="4EF0A6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752242"/>
    <w:multiLevelType w:val="hybridMultilevel"/>
    <w:tmpl w:val="FF9E17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E45A99"/>
    <w:multiLevelType w:val="hybridMultilevel"/>
    <w:tmpl w:val="EA02ED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DF7771"/>
    <w:multiLevelType w:val="multilevel"/>
    <w:tmpl w:val="C15EB556"/>
    <w:lvl w:ilvl="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EC55EE"/>
    <w:multiLevelType w:val="hybridMultilevel"/>
    <w:tmpl w:val="EC98127C"/>
    <w:lvl w:ilvl="0" w:tplc="6F348C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00577A"/>
    <w:multiLevelType w:val="hybridMultilevel"/>
    <w:tmpl w:val="47D2D24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1274EC5"/>
    <w:multiLevelType w:val="multilevel"/>
    <w:tmpl w:val="14E05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846500"/>
    <w:multiLevelType w:val="hybridMultilevel"/>
    <w:tmpl w:val="FE7C81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FA5BFA"/>
    <w:multiLevelType w:val="multilevel"/>
    <w:tmpl w:val="3D0A3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E3704C"/>
    <w:multiLevelType w:val="hybridMultilevel"/>
    <w:tmpl w:val="EC0C2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5"/>
  </w:num>
  <w:num w:numId="7">
    <w:abstractNumId w:val="7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E04CDD"/>
    <w:rsid w:val="00006058"/>
    <w:rsid w:val="000108E9"/>
    <w:rsid w:val="00016D52"/>
    <w:rsid w:val="00031530"/>
    <w:rsid w:val="000338DB"/>
    <w:rsid w:val="00046286"/>
    <w:rsid w:val="000512E3"/>
    <w:rsid w:val="00052D24"/>
    <w:rsid w:val="00061099"/>
    <w:rsid w:val="00075450"/>
    <w:rsid w:val="000817A5"/>
    <w:rsid w:val="000907C6"/>
    <w:rsid w:val="000A1803"/>
    <w:rsid w:val="000B1045"/>
    <w:rsid w:val="000B78E0"/>
    <w:rsid w:val="000E02A5"/>
    <w:rsid w:val="000E4F77"/>
    <w:rsid w:val="000F2280"/>
    <w:rsid w:val="000F344E"/>
    <w:rsid w:val="000F45FC"/>
    <w:rsid w:val="000F7926"/>
    <w:rsid w:val="00107408"/>
    <w:rsid w:val="001145D3"/>
    <w:rsid w:val="001152A4"/>
    <w:rsid w:val="00116BFF"/>
    <w:rsid w:val="00124DAC"/>
    <w:rsid w:val="0015551C"/>
    <w:rsid w:val="00155720"/>
    <w:rsid w:val="00164830"/>
    <w:rsid w:val="00164FC9"/>
    <w:rsid w:val="00180A24"/>
    <w:rsid w:val="00197870"/>
    <w:rsid w:val="001B11ED"/>
    <w:rsid w:val="001B7467"/>
    <w:rsid w:val="001B7DFF"/>
    <w:rsid w:val="001C12DF"/>
    <w:rsid w:val="001C25CB"/>
    <w:rsid w:val="001C4BCC"/>
    <w:rsid w:val="001C5E9A"/>
    <w:rsid w:val="001D22B1"/>
    <w:rsid w:val="001D4287"/>
    <w:rsid w:val="001E14BE"/>
    <w:rsid w:val="001F3452"/>
    <w:rsid w:val="00201A6F"/>
    <w:rsid w:val="002037C1"/>
    <w:rsid w:val="0021057A"/>
    <w:rsid w:val="0022472A"/>
    <w:rsid w:val="00224BA6"/>
    <w:rsid w:val="00224E25"/>
    <w:rsid w:val="00233181"/>
    <w:rsid w:val="0023399E"/>
    <w:rsid w:val="0024503E"/>
    <w:rsid w:val="00252A8F"/>
    <w:rsid w:val="0026498D"/>
    <w:rsid w:val="00273125"/>
    <w:rsid w:val="002740C9"/>
    <w:rsid w:val="00280E0F"/>
    <w:rsid w:val="0028683A"/>
    <w:rsid w:val="00291AC5"/>
    <w:rsid w:val="00291BB9"/>
    <w:rsid w:val="002A248B"/>
    <w:rsid w:val="002B091F"/>
    <w:rsid w:val="002B1D89"/>
    <w:rsid w:val="002B4936"/>
    <w:rsid w:val="002B6A5A"/>
    <w:rsid w:val="002C4B47"/>
    <w:rsid w:val="002D5AD9"/>
    <w:rsid w:val="002F4138"/>
    <w:rsid w:val="002F5EFA"/>
    <w:rsid w:val="003007DE"/>
    <w:rsid w:val="00302D9A"/>
    <w:rsid w:val="003135D1"/>
    <w:rsid w:val="0031653C"/>
    <w:rsid w:val="00323016"/>
    <w:rsid w:val="00323DF7"/>
    <w:rsid w:val="00330324"/>
    <w:rsid w:val="00330D18"/>
    <w:rsid w:val="0034221A"/>
    <w:rsid w:val="00346653"/>
    <w:rsid w:val="00363919"/>
    <w:rsid w:val="00373BCC"/>
    <w:rsid w:val="003858E1"/>
    <w:rsid w:val="00390922"/>
    <w:rsid w:val="00397D54"/>
    <w:rsid w:val="003A1712"/>
    <w:rsid w:val="003A22CA"/>
    <w:rsid w:val="003B1FE7"/>
    <w:rsid w:val="003B2D75"/>
    <w:rsid w:val="003B501A"/>
    <w:rsid w:val="003C211C"/>
    <w:rsid w:val="003C4B6B"/>
    <w:rsid w:val="003D1FDC"/>
    <w:rsid w:val="003D46FC"/>
    <w:rsid w:val="003E0317"/>
    <w:rsid w:val="003E1622"/>
    <w:rsid w:val="003E6ADA"/>
    <w:rsid w:val="003F3389"/>
    <w:rsid w:val="00413B84"/>
    <w:rsid w:val="0041703F"/>
    <w:rsid w:val="00417E8C"/>
    <w:rsid w:val="00417FF6"/>
    <w:rsid w:val="0042178C"/>
    <w:rsid w:val="00427E3A"/>
    <w:rsid w:val="0043090C"/>
    <w:rsid w:val="00433713"/>
    <w:rsid w:val="0043494C"/>
    <w:rsid w:val="00452009"/>
    <w:rsid w:val="00453228"/>
    <w:rsid w:val="00455823"/>
    <w:rsid w:val="00455946"/>
    <w:rsid w:val="00462626"/>
    <w:rsid w:val="00464143"/>
    <w:rsid w:val="004642B4"/>
    <w:rsid w:val="004877E9"/>
    <w:rsid w:val="00491A7B"/>
    <w:rsid w:val="00493108"/>
    <w:rsid w:val="00494DA3"/>
    <w:rsid w:val="00495F16"/>
    <w:rsid w:val="004A5185"/>
    <w:rsid w:val="004B00C1"/>
    <w:rsid w:val="004B5582"/>
    <w:rsid w:val="004D22BE"/>
    <w:rsid w:val="004D4FD0"/>
    <w:rsid w:val="004E163A"/>
    <w:rsid w:val="004F1E9B"/>
    <w:rsid w:val="00504F7B"/>
    <w:rsid w:val="00507804"/>
    <w:rsid w:val="00525446"/>
    <w:rsid w:val="00527358"/>
    <w:rsid w:val="00533189"/>
    <w:rsid w:val="00535359"/>
    <w:rsid w:val="00537287"/>
    <w:rsid w:val="0054204D"/>
    <w:rsid w:val="00555301"/>
    <w:rsid w:val="00555D9E"/>
    <w:rsid w:val="00557C83"/>
    <w:rsid w:val="005610EC"/>
    <w:rsid w:val="00561530"/>
    <w:rsid w:val="00562FAF"/>
    <w:rsid w:val="00573DA9"/>
    <w:rsid w:val="00575588"/>
    <w:rsid w:val="00582134"/>
    <w:rsid w:val="00582B75"/>
    <w:rsid w:val="005830D5"/>
    <w:rsid w:val="005879F7"/>
    <w:rsid w:val="005A2EFB"/>
    <w:rsid w:val="005A3916"/>
    <w:rsid w:val="005B35C5"/>
    <w:rsid w:val="005B61D8"/>
    <w:rsid w:val="005D077B"/>
    <w:rsid w:val="005D3389"/>
    <w:rsid w:val="005D43B1"/>
    <w:rsid w:val="005E0377"/>
    <w:rsid w:val="005E36D1"/>
    <w:rsid w:val="005E5FE1"/>
    <w:rsid w:val="006162EE"/>
    <w:rsid w:val="00621675"/>
    <w:rsid w:val="006238AD"/>
    <w:rsid w:val="0065107A"/>
    <w:rsid w:val="006546BE"/>
    <w:rsid w:val="00660CCC"/>
    <w:rsid w:val="00663F43"/>
    <w:rsid w:val="00664D1C"/>
    <w:rsid w:val="00671E02"/>
    <w:rsid w:val="00672F08"/>
    <w:rsid w:val="006737C5"/>
    <w:rsid w:val="006771AC"/>
    <w:rsid w:val="006800D9"/>
    <w:rsid w:val="00680CFA"/>
    <w:rsid w:val="00682211"/>
    <w:rsid w:val="006838AB"/>
    <w:rsid w:val="00691179"/>
    <w:rsid w:val="006B4287"/>
    <w:rsid w:val="006B5564"/>
    <w:rsid w:val="006B6B08"/>
    <w:rsid w:val="006C0D54"/>
    <w:rsid w:val="006C372B"/>
    <w:rsid w:val="006C60B3"/>
    <w:rsid w:val="006C680A"/>
    <w:rsid w:val="006C7D1A"/>
    <w:rsid w:val="006D4305"/>
    <w:rsid w:val="006F0EF1"/>
    <w:rsid w:val="006F4139"/>
    <w:rsid w:val="00712E09"/>
    <w:rsid w:val="007214B7"/>
    <w:rsid w:val="007257B7"/>
    <w:rsid w:val="00731883"/>
    <w:rsid w:val="007318C2"/>
    <w:rsid w:val="007319F5"/>
    <w:rsid w:val="0073291C"/>
    <w:rsid w:val="00754115"/>
    <w:rsid w:val="00765566"/>
    <w:rsid w:val="00766A82"/>
    <w:rsid w:val="00776719"/>
    <w:rsid w:val="007850FE"/>
    <w:rsid w:val="00786CDE"/>
    <w:rsid w:val="00793818"/>
    <w:rsid w:val="0079742C"/>
    <w:rsid w:val="007A7666"/>
    <w:rsid w:val="007B5840"/>
    <w:rsid w:val="007E02AE"/>
    <w:rsid w:val="007E1263"/>
    <w:rsid w:val="007F093C"/>
    <w:rsid w:val="007F346A"/>
    <w:rsid w:val="00801279"/>
    <w:rsid w:val="00803E5A"/>
    <w:rsid w:val="00805C83"/>
    <w:rsid w:val="0082611B"/>
    <w:rsid w:val="00827732"/>
    <w:rsid w:val="00832030"/>
    <w:rsid w:val="0084788D"/>
    <w:rsid w:val="0085581C"/>
    <w:rsid w:val="00861E08"/>
    <w:rsid w:val="00864F0B"/>
    <w:rsid w:val="00867CDB"/>
    <w:rsid w:val="008805A7"/>
    <w:rsid w:val="008809F8"/>
    <w:rsid w:val="008A56DD"/>
    <w:rsid w:val="008A7F87"/>
    <w:rsid w:val="008B6465"/>
    <w:rsid w:val="008C0D6B"/>
    <w:rsid w:val="008C58B8"/>
    <w:rsid w:val="008E1036"/>
    <w:rsid w:val="008E4456"/>
    <w:rsid w:val="008F3C12"/>
    <w:rsid w:val="00911D96"/>
    <w:rsid w:val="00912CF8"/>
    <w:rsid w:val="00927579"/>
    <w:rsid w:val="0093546E"/>
    <w:rsid w:val="00936156"/>
    <w:rsid w:val="0094576E"/>
    <w:rsid w:val="00952A56"/>
    <w:rsid w:val="00954A61"/>
    <w:rsid w:val="00955ECB"/>
    <w:rsid w:val="00966B64"/>
    <w:rsid w:val="009676E0"/>
    <w:rsid w:val="00980A3D"/>
    <w:rsid w:val="00986424"/>
    <w:rsid w:val="00986CAB"/>
    <w:rsid w:val="00987156"/>
    <w:rsid w:val="009951FE"/>
    <w:rsid w:val="009A722C"/>
    <w:rsid w:val="009A7820"/>
    <w:rsid w:val="009B109F"/>
    <w:rsid w:val="009B6695"/>
    <w:rsid w:val="009C046E"/>
    <w:rsid w:val="009C095C"/>
    <w:rsid w:val="009C3A09"/>
    <w:rsid w:val="009E4185"/>
    <w:rsid w:val="009E4CA6"/>
    <w:rsid w:val="009F0943"/>
    <w:rsid w:val="009F0C15"/>
    <w:rsid w:val="009F2A30"/>
    <w:rsid w:val="009F5008"/>
    <w:rsid w:val="00A10F73"/>
    <w:rsid w:val="00A1358C"/>
    <w:rsid w:val="00A13772"/>
    <w:rsid w:val="00A1562A"/>
    <w:rsid w:val="00A17F2B"/>
    <w:rsid w:val="00A26AED"/>
    <w:rsid w:val="00A355CA"/>
    <w:rsid w:val="00A61248"/>
    <w:rsid w:val="00A65A02"/>
    <w:rsid w:val="00A76326"/>
    <w:rsid w:val="00A8000E"/>
    <w:rsid w:val="00AA48D4"/>
    <w:rsid w:val="00AB17DF"/>
    <w:rsid w:val="00AC11AE"/>
    <w:rsid w:val="00AC66FF"/>
    <w:rsid w:val="00AD1F0E"/>
    <w:rsid w:val="00AF4A22"/>
    <w:rsid w:val="00B03783"/>
    <w:rsid w:val="00B04FF9"/>
    <w:rsid w:val="00B22AC8"/>
    <w:rsid w:val="00B2396D"/>
    <w:rsid w:val="00B241A7"/>
    <w:rsid w:val="00B25F41"/>
    <w:rsid w:val="00B2655F"/>
    <w:rsid w:val="00B31F3B"/>
    <w:rsid w:val="00B378B9"/>
    <w:rsid w:val="00B40137"/>
    <w:rsid w:val="00B41EFB"/>
    <w:rsid w:val="00B42708"/>
    <w:rsid w:val="00B44217"/>
    <w:rsid w:val="00B44E56"/>
    <w:rsid w:val="00B45D18"/>
    <w:rsid w:val="00B504D8"/>
    <w:rsid w:val="00B51C95"/>
    <w:rsid w:val="00B6731B"/>
    <w:rsid w:val="00B831FD"/>
    <w:rsid w:val="00B8687D"/>
    <w:rsid w:val="00B96FAC"/>
    <w:rsid w:val="00BA4B35"/>
    <w:rsid w:val="00BA6822"/>
    <w:rsid w:val="00BA799D"/>
    <w:rsid w:val="00BD2C92"/>
    <w:rsid w:val="00BE7B14"/>
    <w:rsid w:val="00BF4D54"/>
    <w:rsid w:val="00C032D2"/>
    <w:rsid w:val="00C10951"/>
    <w:rsid w:val="00C122C9"/>
    <w:rsid w:val="00C14F30"/>
    <w:rsid w:val="00C3068C"/>
    <w:rsid w:val="00C31FE6"/>
    <w:rsid w:val="00C42D4B"/>
    <w:rsid w:val="00C543BC"/>
    <w:rsid w:val="00C54B1D"/>
    <w:rsid w:val="00C60370"/>
    <w:rsid w:val="00C7210A"/>
    <w:rsid w:val="00C80946"/>
    <w:rsid w:val="00C9313B"/>
    <w:rsid w:val="00CA145B"/>
    <w:rsid w:val="00CA6C36"/>
    <w:rsid w:val="00CB7158"/>
    <w:rsid w:val="00CC104A"/>
    <w:rsid w:val="00CD49F8"/>
    <w:rsid w:val="00CE7311"/>
    <w:rsid w:val="00CF4054"/>
    <w:rsid w:val="00CF7D48"/>
    <w:rsid w:val="00D00698"/>
    <w:rsid w:val="00D00DD5"/>
    <w:rsid w:val="00D114F0"/>
    <w:rsid w:val="00D234F7"/>
    <w:rsid w:val="00D23AE5"/>
    <w:rsid w:val="00D23EA8"/>
    <w:rsid w:val="00D2705B"/>
    <w:rsid w:val="00D2777F"/>
    <w:rsid w:val="00D357CF"/>
    <w:rsid w:val="00D35E7A"/>
    <w:rsid w:val="00D42CF5"/>
    <w:rsid w:val="00D433EA"/>
    <w:rsid w:val="00D5591E"/>
    <w:rsid w:val="00D621EA"/>
    <w:rsid w:val="00D65531"/>
    <w:rsid w:val="00D71B97"/>
    <w:rsid w:val="00D73D33"/>
    <w:rsid w:val="00D7571C"/>
    <w:rsid w:val="00D8719C"/>
    <w:rsid w:val="00D92CC0"/>
    <w:rsid w:val="00D93107"/>
    <w:rsid w:val="00D9396B"/>
    <w:rsid w:val="00D97852"/>
    <w:rsid w:val="00DA1103"/>
    <w:rsid w:val="00DA457D"/>
    <w:rsid w:val="00DA464F"/>
    <w:rsid w:val="00DA75EF"/>
    <w:rsid w:val="00DB5EB5"/>
    <w:rsid w:val="00DC4592"/>
    <w:rsid w:val="00DC523A"/>
    <w:rsid w:val="00DE184D"/>
    <w:rsid w:val="00DE1BC6"/>
    <w:rsid w:val="00DF45F2"/>
    <w:rsid w:val="00E04CDD"/>
    <w:rsid w:val="00E14065"/>
    <w:rsid w:val="00E14823"/>
    <w:rsid w:val="00E25149"/>
    <w:rsid w:val="00E345EC"/>
    <w:rsid w:val="00E36D89"/>
    <w:rsid w:val="00E43A94"/>
    <w:rsid w:val="00E70A26"/>
    <w:rsid w:val="00E70DC4"/>
    <w:rsid w:val="00E751AD"/>
    <w:rsid w:val="00E81756"/>
    <w:rsid w:val="00E8424D"/>
    <w:rsid w:val="00EA5F9E"/>
    <w:rsid w:val="00EA67AA"/>
    <w:rsid w:val="00EA6952"/>
    <w:rsid w:val="00EA71A0"/>
    <w:rsid w:val="00EB2CCE"/>
    <w:rsid w:val="00EB6786"/>
    <w:rsid w:val="00EC4385"/>
    <w:rsid w:val="00EE10BE"/>
    <w:rsid w:val="00EE6B87"/>
    <w:rsid w:val="00EE6C06"/>
    <w:rsid w:val="00EE73C2"/>
    <w:rsid w:val="00EF3F1E"/>
    <w:rsid w:val="00F0194E"/>
    <w:rsid w:val="00F07C20"/>
    <w:rsid w:val="00F133A9"/>
    <w:rsid w:val="00F22F6D"/>
    <w:rsid w:val="00F2745E"/>
    <w:rsid w:val="00F30FD4"/>
    <w:rsid w:val="00F37864"/>
    <w:rsid w:val="00F37C77"/>
    <w:rsid w:val="00F61174"/>
    <w:rsid w:val="00F84CED"/>
    <w:rsid w:val="00F85AA1"/>
    <w:rsid w:val="00F85EEE"/>
    <w:rsid w:val="00F902DB"/>
    <w:rsid w:val="00FA7DC5"/>
    <w:rsid w:val="00FC4968"/>
    <w:rsid w:val="00FD07C7"/>
    <w:rsid w:val="00FD6F6E"/>
    <w:rsid w:val="00FF0A4E"/>
    <w:rsid w:val="00FF6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F344E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0F344E"/>
    <w:pPr>
      <w:keepNext/>
      <w:outlineLvl w:val="0"/>
    </w:pPr>
    <w:rPr>
      <w:b/>
      <w:sz w:val="48"/>
    </w:rPr>
  </w:style>
  <w:style w:type="paragraph" w:styleId="berschrift2">
    <w:name w:val="heading 2"/>
    <w:basedOn w:val="Standard"/>
    <w:next w:val="Standard"/>
    <w:qFormat/>
    <w:rsid w:val="000F344E"/>
    <w:pPr>
      <w:keepNext/>
      <w:outlineLvl w:val="1"/>
    </w:pPr>
    <w:rPr>
      <w:rFonts w:ascii="Arial Black" w:hAnsi="Arial Black"/>
      <w:b/>
      <w:sz w:val="40"/>
    </w:rPr>
  </w:style>
  <w:style w:type="paragraph" w:styleId="berschrift3">
    <w:name w:val="heading 3"/>
    <w:basedOn w:val="Standard"/>
    <w:next w:val="Standard"/>
    <w:qFormat/>
    <w:rsid w:val="000F344E"/>
    <w:pPr>
      <w:keepNext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qFormat/>
    <w:rsid w:val="000F344E"/>
    <w:pPr>
      <w:keepNext/>
      <w:outlineLvl w:val="3"/>
    </w:pPr>
  </w:style>
  <w:style w:type="paragraph" w:styleId="berschrift5">
    <w:name w:val="heading 5"/>
    <w:basedOn w:val="Standard"/>
    <w:next w:val="Standard"/>
    <w:qFormat/>
    <w:rsid w:val="000F344E"/>
    <w:pPr>
      <w:keepNext/>
      <w:jc w:val="both"/>
      <w:outlineLvl w:val="4"/>
    </w:pPr>
    <w:rPr>
      <w:b/>
      <w:sz w:val="20"/>
    </w:rPr>
  </w:style>
  <w:style w:type="paragraph" w:styleId="berschrift6">
    <w:name w:val="heading 6"/>
    <w:basedOn w:val="Standard"/>
    <w:next w:val="Standard"/>
    <w:qFormat/>
    <w:rsid w:val="000F344E"/>
    <w:pPr>
      <w:keepNext/>
      <w:jc w:val="both"/>
      <w:outlineLvl w:val="5"/>
    </w:pPr>
    <w:rPr>
      <w:b/>
    </w:rPr>
  </w:style>
  <w:style w:type="paragraph" w:styleId="berschrift7">
    <w:name w:val="heading 7"/>
    <w:basedOn w:val="Standard"/>
    <w:next w:val="Standard"/>
    <w:qFormat/>
    <w:rsid w:val="000F344E"/>
    <w:pPr>
      <w:keepNext/>
      <w:outlineLvl w:val="6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rsid w:val="000F344E"/>
    <w:pPr>
      <w:ind w:left="7077"/>
    </w:pPr>
    <w:rPr>
      <w:color w:val="C0C0C0"/>
      <w:sz w:val="20"/>
    </w:rPr>
  </w:style>
  <w:style w:type="character" w:styleId="Hyperlink">
    <w:name w:val="Hyperlink"/>
    <w:basedOn w:val="Absatz-Standardschriftart"/>
    <w:rsid w:val="000F344E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rsid w:val="000F344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0F344E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0F344E"/>
    <w:rPr>
      <w:sz w:val="48"/>
    </w:rPr>
  </w:style>
  <w:style w:type="paragraph" w:styleId="Dokumentstruktur">
    <w:name w:val="Document Map"/>
    <w:basedOn w:val="Standard"/>
    <w:semiHidden/>
    <w:rsid w:val="000F344E"/>
    <w:pPr>
      <w:shd w:val="clear" w:color="auto" w:fill="000080"/>
    </w:pPr>
    <w:rPr>
      <w:rFonts w:ascii="Tahoma" w:hAnsi="Tahoma"/>
    </w:rPr>
  </w:style>
  <w:style w:type="paragraph" w:styleId="Textkrper">
    <w:name w:val="Body Text"/>
    <w:basedOn w:val="Standard"/>
    <w:semiHidden/>
    <w:rsid w:val="000F344E"/>
    <w:pPr>
      <w:ind w:right="1984"/>
      <w:jc w:val="both"/>
    </w:pPr>
  </w:style>
  <w:style w:type="paragraph" w:styleId="Textkrper2">
    <w:name w:val="Body Text 2"/>
    <w:basedOn w:val="Standard"/>
    <w:semiHidden/>
    <w:rsid w:val="000F344E"/>
    <w:rPr>
      <w:rFonts w:ascii="Verdana" w:hAnsi="Verdana"/>
      <w:b/>
      <w:sz w:val="20"/>
    </w:rPr>
  </w:style>
  <w:style w:type="paragraph" w:styleId="Textkrper3">
    <w:name w:val="Body Text 3"/>
    <w:basedOn w:val="Standard"/>
    <w:semiHidden/>
    <w:rsid w:val="000F344E"/>
    <w:pPr>
      <w:ind w:right="1701"/>
      <w:jc w:val="both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553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5531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B5840"/>
    <w:rPr>
      <w:rFonts w:ascii="Arial" w:hAnsi="Arial"/>
      <w:sz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7B5840"/>
    <w:rPr>
      <w:rFonts w:ascii="Arial" w:hAnsi="Arial"/>
      <w:sz w:val="24"/>
    </w:rPr>
  </w:style>
  <w:style w:type="paragraph" w:customStyle="1" w:styleId="EinfacherAbsatz">
    <w:name w:val="[Einfacher Absatz]"/>
    <w:basedOn w:val="Standard"/>
    <w:uiPriority w:val="99"/>
    <w:rsid w:val="00EA5F9E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Calibri" w:hAnsi="Times New Roman"/>
      <w:color w:val="000000"/>
      <w:szCs w:val="24"/>
      <w:lang w:eastAsia="en-US"/>
    </w:rPr>
  </w:style>
  <w:style w:type="paragraph" w:styleId="StandardWeb">
    <w:name w:val="Normal (Web)"/>
    <w:basedOn w:val="Standard"/>
    <w:uiPriority w:val="99"/>
    <w:unhideWhenUsed/>
    <w:rsid w:val="006C7D1A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blue">
    <w:name w:val="blue"/>
    <w:basedOn w:val="Absatz-Standardschriftart"/>
    <w:rsid w:val="00B44E56"/>
  </w:style>
  <w:style w:type="character" w:styleId="BesuchterHyperlink">
    <w:name w:val="FollowedHyperlink"/>
    <w:basedOn w:val="Absatz-Standardschriftart"/>
    <w:uiPriority w:val="99"/>
    <w:semiHidden/>
    <w:unhideWhenUsed/>
    <w:rsid w:val="00233181"/>
    <w:rPr>
      <w:color w:val="800080"/>
      <w:u w:val="single"/>
    </w:rPr>
  </w:style>
  <w:style w:type="character" w:styleId="Fett">
    <w:name w:val="Strong"/>
    <w:basedOn w:val="Absatz-Standardschriftart"/>
    <w:uiPriority w:val="22"/>
    <w:qFormat/>
    <w:rsid w:val="00C42D4B"/>
    <w:rPr>
      <w:b/>
      <w:bCs/>
    </w:rPr>
  </w:style>
  <w:style w:type="character" w:styleId="Hervorhebung">
    <w:name w:val="Emphasis"/>
    <w:basedOn w:val="Absatz-Standardschriftart"/>
    <w:uiPriority w:val="20"/>
    <w:qFormat/>
    <w:rsid w:val="00663F43"/>
    <w:rPr>
      <w:i/>
      <w:iCs/>
    </w:rPr>
  </w:style>
  <w:style w:type="paragraph" w:styleId="Listenabsatz">
    <w:name w:val="List Paragraph"/>
    <w:basedOn w:val="Standard"/>
    <w:uiPriority w:val="34"/>
    <w:qFormat/>
    <w:rsid w:val="00CF4054"/>
    <w:pPr>
      <w:ind w:left="720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7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0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55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2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02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88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0" w:color="A2C75F"/>
                                <w:bottom w:val="none" w:sz="0" w:space="0" w:color="auto"/>
                                <w:right w:val="single" w:sz="4" w:space="0" w:color="A2C75F"/>
                              </w:divBdr>
                              <w:divsChild>
                                <w:div w:id="85492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535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13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068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889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093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7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7" w:color="002E5F"/>
                    <w:bottom w:val="none" w:sz="0" w:space="0" w:color="auto"/>
                    <w:right w:val="single" w:sz="4" w:space="13" w:color="EEEEEE"/>
                  </w:divBdr>
                  <w:divsChild>
                    <w:div w:id="54540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2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5320">
          <w:marLeft w:val="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kaberlin.de/altbauerneuerung/presse" TargetMode="External"/><Relationship Id="rId13" Type="http://schemas.openxmlformats.org/officeDocument/2006/relationships/image" Target="media/image1.jpeg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bakaberlin.de/altbauerneuerung/presse.php?text_id=3344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kaberlin.de/altbauerneuerung/presse.php?text_id=3345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://www.innovation-altbau.de/altbau/baka-award-2017--presse.php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akaberlin.de/altbauerneuerung/files/baka_bau_2017.zip" TargetMode="Externa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di-al.de" TargetMode="External"/><Relationship Id="rId2" Type="http://schemas.openxmlformats.org/officeDocument/2006/relationships/hyperlink" Target="http://www.bakaberlin.de" TargetMode="External"/><Relationship Id="rId1" Type="http://schemas.openxmlformats.org/officeDocument/2006/relationships/hyperlink" Target="http://www.bauenimbestand.com" TargetMode="External"/><Relationship Id="rId4" Type="http://schemas.openxmlformats.org/officeDocument/2006/relationships/hyperlink" Target="mailto:info@bakaberli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F8716-F249-438E-A860-2BCEDAF23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451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 - Information</vt:lpstr>
    </vt:vector>
  </TitlesOfParts>
  <Company>integra</Company>
  <LinksUpToDate>false</LinksUpToDate>
  <CharactersWithSpaces>3870</CharactersWithSpaces>
  <SharedDoc>false</SharedDoc>
  <HLinks>
    <vt:vector size="42" baseType="variant">
      <vt:variant>
        <vt:i4>5046273</vt:i4>
      </vt:variant>
      <vt:variant>
        <vt:i4>6</vt:i4>
      </vt:variant>
      <vt:variant>
        <vt:i4>0</vt:i4>
      </vt:variant>
      <vt:variant>
        <vt:i4>5</vt:i4>
      </vt:variant>
      <vt:variant>
        <vt:lpwstr>http://www.bakaberlin.de/altbauerneuerung/presse</vt:lpwstr>
      </vt:variant>
      <vt:variant>
        <vt:lpwstr/>
      </vt:variant>
      <vt:variant>
        <vt:i4>1048659</vt:i4>
      </vt:variant>
      <vt:variant>
        <vt:i4>3</vt:i4>
      </vt:variant>
      <vt:variant>
        <vt:i4>0</vt:i4>
      </vt:variant>
      <vt:variant>
        <vt:i4>5</vt:i4>
      </vt:variant>
      <vt:variant>
        <vt:lpwstr>http://www.bakaberlin.de/</vt:lpwstr>
      </vt:variant>
      <vt:variant>
        <vt:lpwstr/>
      </vt:variant>
      <vt:variant>
        <vt:i4>1048659</vt:i4>
      </vt:variant>
      <vt:variant>
        <vt:i4>0</vt:i4>
      </vt:variant>
      <vt:variant>
        <vt:i4>0</vt:i4>
      </vt:variant>
      <vt:variant>
        <vt:i4>5</vt:i4>
      </vt:variant>
      <vt:variant>
        <vt:lpwstr>http://www.bakaberlin.de/</vt:lpwstr>
      </vt:variant>
      <vt:variant>
        <vt:lpwstr/>
      </vt:variant>
      <vt:variant>
        <vt:i4>3014677</vt:i4>
      </vt:variant>
      <vt:variant>
        <vt:i4>9</vt:i4>
      </vt:variant>
      <vt:variant>
        <vt:i4>0</vt:i4>
      </vt:variant>
      <vt:variant>
        <vt:i4>5</vt:i4>
      </vt:variant>
      <vt:variant>
        <vt:lpwstr>mailto:info@bakaberlin.de</vt:lpwstr>
      </vt:variant>
      <vt:variant>
        <vt:lpwstr/>
      </vt:variant>
      <vt:variant>
        <vt:i4>65553</vt:i4>
      </vt:variant>
      <vt:variant>
        <vt:i4>6</vt:i4>
      </vt:variant>
      <vt:variant>
        <vt:i4>0</vt:i4>
      </vt:variant>
      <vt:variant>
        <vt:i4>5</vt:i4>
      </vt:variant>
      <vt:variant>
        <vt:lpwstr>http://www.idi-al.de/</vt:lpwstr>
      </vt:variant>
      <vt:variant>
        <vt:lpwstr/>
      </vt:variant>
      <vt:variant>
        <vt:i4>1048659</vt:i4>
      </vt:variant>
      <vt:variant>
        <vt:i4>3</vt:i4>
      </vt:variant>
      <vt:variant>
        <vt:i4>0</vt:i4>
      </vt:variant>
      <vt:variant>
        <vt:i4>5</vt:i4>
      </vt:variant>
      <vt:variant>
        <vt:lpwstr>http://www.bakaberlin.de/</vt:lpwstr>
      </vt:variant>
      <vt:variant>
        <vt:lpwstr/>
      </vt:variant>
      <vt:variant>
        <vt:i4>3014695</vt:i4>
      </vt:variant>
      <vt:variant>
        <vt:i4>0</vt:i4>
      </vt:variant>
      <vt:variant>
        <vt:i4>0</vt:i4>
      </vt:variant>
      <vt:variant>
        <vt:i4>5</vt:i4>
      </vt:variant>
      <vt:variant>
        <vt:lpwstr>http://www.bauenimbestand.com/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 - Information</dc:title>
  <dc:subject/>
  <dc:creator>Zink</dc:creator>
  <cp:keywords/>
  <cp:lastModifiedBy>.</cp:lastModifiedBy>
  <cp:revision>3</cp:revision>
  <cp:lastPrinted>2017-02-09T10:15:00Z</cp:lastPrinted>
  <dcterms:created xsi:type="dcterms:W3CDTF">2017-02-11T16:44:00Z</dcterms:created>
  <dcterms:modified xsi:type="dcterms:W3CDTF">2017-02-11T17:00:00Z</dcterms:modified>
</cp:coreProperties>
</file>